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A985" w14:textId="7CCCE8F6" w:rsidR="008F6722" w:rsidRDefault="008F6722" w:rsidP="008F6722">
      <w:pPr>
        <w:jc w:val="center"/>
        <w:rPr>
          <w:rFonts w:ascii="Cavolini" w:hAnsi="Cavolini" w:cs="Cavolini"/>
          <w:sz w:val="40"/>
          <w:szCs w:val="40"/>
        </w:rPr>
      </w:pPr>
      <w:r w:rsidRPr="008F6722">
        <w:rPr>
          <w:rFonts w:ascii="Cavolini" w:hAnsi="Cavolini" w:cs="Cavolini"/>
          <w:sz w:val="40"/>
          <w:szCs w:val="40"/>
        </w:rPr>
        <w:t>English as an Additional Language 110</w:t>
      </w:r>
    </w:p>
    <w:p w14:paraId="5C1211DD" w14:textId="3C4425B9" w:rsidR="008F6722" w:rsidRDefault="008F6722" w:rsidP="008F6722">
      <w:pPr>
        <w:rPr>
          <w:rFonts w:ascii="Cavolini" w:hAnsi="Cavolini" w:cs="Cavolini"/>
          <w:sz w:val="40"/>
          <w:szCs w:val="40"/>
        </w:rPr>
      </w:pPr>
    </w:p>
    <w:p w14:paraId="1D680D44" w14:textId="4327B125" w:rsidR="008F6722" w:rsidRPr="00594155" w:rsidRDefault="008F6722" w:rsidP="008F6722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4"/>
          <w:szCs w:val="24"/>
        </w:rPr>
        <w:t xml:space="preserve">    </w:t>
      </w:r>
      <w:r w:rsidRPr="00594155">
        <w:rPr>
          <w:rFonts w:ascii="Cavolini" w:hAnsi="Cavolini" w:cs="Cavolini"/>
          <w:sz w:val="28"/>
          <w:szCs w:val="28"/>
        </w:rPr>
        <w:t xml:space="preserve">Welcome to the course!  We will be primarily in room 216 but will use other rooms as needed.  We will meet each day for fifth </w:t>
      </w:r>
      <w:proofErr w:type="gramStart"/>
      <w:r w:rsidRPr="00594155">
        <w:rPr>
          <w:rFonts w:ascii="Cavolini" w:hAnsi="Cavolini" w:cs="Cavolini"/>
          <w:sz w:val="28"/>
          <w:szCs w:val="28"/>
        </w:rPr>
        <w:t>period</w:t>
      </w:r>
      <w:proofErr w:type="gramEnd"/>
      <w:r w:rsidRPr="00594155">
        <w:rPr>
          <w:rFonts w:ascii="Cavolini" w:hAnsi="Cavolini" w:cs="Cavolini"/>
          <w:sz w:val="28"/>
          <w:szCs w:val="28"/>
        </w:rPr>
        <w:t xml:space="preserve"> and you will get a credit toward your high-school diploma for successful completion of the course.</w:t>
      </w:r>
    </w:p>
    <w:p w14:paraId="787BFC7C" w14:textId="787F566F" w:rsidR="008F6722" w:rsidRDefault="008F6722"/>
    <w:p w14:paraId="4823CD58" w14:textId="57A101E5" w:rsidR="008F6722" w:rsidRDefault="008F6722">
      <w:r>
        <w:t>Course Outline:</w:t>
      </w:r>
    </w:p>
    <w:p w14:paraId="4780C6BA" w14:textId="18747D67" w:rsidR="00240070" w:rsidRDefault="008F6722">
      <w:r>
        <w:t>EAL 110 Essentials A1.</w:t>
      </w:r>
      <w:r w:rsidR="009E7CA1">
        <w:t>2</w:t>
      </w:r>
    </w:p>
    <w:p w14:paraId="47FB94BC" w14:textId="52C492BD" w:rsidR="001A4841" w:rsidRDefault="001A4841">
      <w:r>
        <w:t>This course will build essential English skills in the area of speaking, listening</w:t>
      </w:r>
      <w:r w:rsidR="00BC4FB5">
        <w:t xml:space="preserve">, reading, and writing through meaningful </w:t>
      </w:r>
      <w:r w:rsidR="003D4691">
        <w:t>and authentic task-based learning.  The focus</w:t>
      </w:r>
      <w:r w:rsidR="002A77E8">
        <w:t xml:space="preserve"> is placed on communicative tasks required for common</w:t>
      </w:r>
      <w:r w:rsidR="00494C3B">
        <w:t xml:space="preserve"> social interactions and immediate needs.  In addition to </w:t>
      </w:r>
      <w:r w:rsidR="00A07C20">
        <w:t xml:space="preserve">focusing on oral communication skills, high frequency </w:t>
      </w:r>
      <w:r w:rsidR="007F309B">
        <w:t>language, and essential</w:t>
      </w:r>
      <w:r w:rsidR="00B63FEC">
        <w:t xml:space="preserve"> </w:t>
      </w:r>
      <w:r w:rsidR="001C7B71">
        <w:t>vocabulary</w:t>
      </w:r>
      <w:r w:rsidR="00F26B4B">
        <w:t>, reading and writing are supported explicitly through founda</w:t>
      </w:r>
      <w:r w:rsidR="00BE00CC">
        <w:t>tional literacy skills.  This course provides students with essential stra</w:t>
      </w:r>
      <w:r w:rsidR="0042149F">
        <w:t>tegies for successful English-language learning and cultural competency.</w:t>
      </w:r>
    </w:p>
    <w:p w14:paraId="434D7DCF" w14:textId="0EE054A1" w:rsidR="008F6722" w:rsidRDefault="008F6722"/>
    <w:p w14:paraId="4F1B6394" w14:textId="33B6A78D" w:rsidR="008F6722" w:rsidRDefault="008F6722">
      <w:r>
        <w:t>Tentative Evaluation:</w:t>
      </w:r>
    </w:p>
    <w:p w14:paraId="014694AF" w14:textId="527A039E" w:rsidR="008F6722" w:rsidRDefault="008F6722">
      <w:r>
        <w:t>25% Reading</w:t>
      </w:r>
    </w:p>
    <w:p w14:paraId="2DE9A402" w14:textId="3FE23D75" w:rsidR="008F6722" w:rsidRDefault="008F6722">
      <w:r>
        <w:t>25% Writing</w:t>
      </w:r>
    </w:p>
    <w:p w14:paraId="655C7B4E" w14:textId="0070C27B" w:rsidR="008F6722" w:rsidRDefault="008F6722">
      <w:r>
        <w:t>25% Listening</w:t>
      </w:r>
    </w:p>
    <w:p w14:paraId="00E19605" w14:textId="2F99E5AC" w:rsidR="008F6722" w:rsidRDefault="008F6722">
      <w:r>
        <w:t>25% Speaking</w:t>
      </w:r>
    </w:p>
    <w:p w14:paraId="3E0CB66D" w14:textId="0AF4DF70" w:rsidR="008F6722" w:rsidRDefault="008F6722"/>
    <w:p w14:paraId="6F2C71E6" w14:textId="18CC95FE" w:rsidR="00594155" w:rsidRPr="00594155" w:rsidRDefault="00594155">
      <w:pPr>
        <w:rPr>
          <w:rFonts w:ascii="Cavolini" w:hAnsi="Cavolini" w:cs="Cavolini"/>
          <w:sz w:val="28"/>
          <w:szCs w:val="28"/>
        </w:rPr>
      </w:pPr>
      <w:r>
        <w:t xml:space="preserve">     </w:t>
      </w:r>
      <w:r w:rsidRPr="00594155">
        <w:rPr>
          <w:rFonts w:ascii="Cavolini" w:hAnsi="Cavolini" w:cs="Cavolini"/>
          <w:sz w:val="28"/>
          <w:szCs w:val="28"/>
        </w:rPr>
        <w:t xml:space="preserve">I look forward to seeing you each day as attendance </w:t>
      </w:r>
      <w:proofErr w:type="gramStart"/>
      <w:r w:rsidRPr="00594155">
        <w:rPr>
          <w:rFonts w:ascii="Cavolini" w:hAnsi="Cavolini" w:cs="Cavolini"/>
          <w:sz w:val="28"/>
          <w:szCs w:val="28"/>
        </w:rPr>
        <w:t>will  be</w:t>
      </w:r>
      <w:proofErr w:type="gramEnd"/>
      <w:r w:rsidRPr="00594155">
        <w:rPr>
          <w:rFonts w:ascii="Cavolini" w:hAnsi="Cavolini" w:cs="Cavolini"/>
          <w:sz w:val="28"/>
          <w:szCs w:val="28"/>
        </w:rPr>
        <w:t xml:space="preserve"> important and very little work will be sent home for completion.</w:t>
      </w:r>
      <w:r>
        <w:rPr>
          <w:rFonts w:ascii="Cavolini" w:hAnsi="Cavolini" w:cs="Cavolini"/>
          <w:sz w:val="28"/>
          <w:szCs w:val="28"/>
        </w:rPr>
        <w:t xml:space="preserve">  Come prepared to participate and therefore learn to enjoy your new language!</w:t>
      </w:r>
    </w:p>
    <w:sectPr w:rsidR="00594155" w:rsidRPr="0059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22"/>
    <w:rsid w:val="001A4841"/>
    <w:rsid w:val="001C7B71"/>
    <w:rsid w:val="00240070"/>
    <w:rsid w:val="002A77E8"/>
    <w:rsid w:val="003D4691"/>
    <w:rsid w:val="0042149F"/>
    <w:rsid w:val="00494C3B"/>
    <w:rsid w:val="00594155"/>
    <w:rsid w:val="007F309B"/>
    <w:rsid w:val="008F6722"/>
    <w:rsid w:val="009E7CA1"/>
    <w:rsid w:val="00A07C20"/>
    <w:rsid w:val="00B63FEC"/>
    <w:rsid w:val="00BC4FB5"/>
    <w:rsid w:val="00BE00CC"/>
    <w:rsid w:val="00F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5A09"/>
  <w15:chartTrackingRefBased/>
  <w15:docId w15:val="{A59E60D1-F7B9-47F9-B365-0AB6F440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Wendy (ASD-N)</dc:creator>
  <cp:keywords/>
  <dc:description/>
  <cp:lastModifiedBy>Lawson, Wendy (ASD-N)</cp:lastModifiedBy>
  <cp:revision>2</cp:revision>
  <dcterms:created xsi:type="dcterms:W3CDTF">2022-02-01T13:13:00Z</dcterms:created>
  <dcterms:modified xsi:type="dcterms:W3CDTF">2022-02-01T13:13:00Z</dcterms:modified>
</cp:coreProperties>
</file>