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8B27B" w14:textId="77777777" w:rsidR="00BA34A9" w:rsidRPr="00BA34A9" w:rsidRDefault="00BB7B9D" w:rsidP="008A591E">
      <w:pPr>
        <w:pStyle w:val="NoSpacing"/>
        <w:jc w:val="center"/>
        <w:rPr>
          <w:rFonts w:ascii="Arial Narrow" w:hAnsi="Arial Narrow" w:cs="Aharoni"/>
          <w:b/>
        </w:rPr>
      </w:pPr>
      <w:r>
        <w:rPr>
          <w:rFonts w:ascii="Arial Narrow" w:hAnsi="Arial Narrow" w:cs="Aharoni"/>
          <w:b/>
        </w:rPr>
        <w:t>English 112</w:t>
      </w:r>
    </w:p>
    <w:p w14:paraId="2F23E3D7" w14:textId="63FC40E5" w:rsidR="00BB7B9D" w:rsidRDefault="008A591E" w:rsidP="00BB7B9D">
      <w:pPr>
        <w:pStyle w:val="NoSpacing"/>
        <w:jc w:val="center"/>
        <w:rPr>
          <w:rFonts w:ascii="Arial Narrow" w:hAnsi="Arial Narrow" w:cs="Aharoni"/>
          <w:b/>
        </w:rPr>
      </w:pPr>
      <w:r w:rsidRPr="00BA34A9">
        <w:rPr>
          <w:rFonts w:ascii="Arial Narrow" w:hAnsi="Arial Narrow"/>
          <w:b/>
        </w:rPr>
        <w:t xml:space="preserve">Course </w:t>
      </w:r>
      <w:r w:rsidR="008C5B7C" w:rsidRPr="00BA34A9">
        <w:rPr>
          <w:rFonts w:ascii="Arial Narrow" w:hAnsi="Arial Narrow"/>
          <w:b/>
        </w:rPr>
        <w:t>Outline</w:t>
      </w:r>
      <w:r w:rsidR="0056187D" w:rsidRPr="00BA34A9">
        <w:rPr>
          <w:rFonts w:ascii="Arial Narrow" w:hAnsi="Arial Narrow"/>
          <w:b/>
        </w:rPr>
        <w:t xml:space="preserve"> </w:t>
      </w:r>
      <w:r w:rsidR="0080196D">
        <w:rPr>
          <w:rFonts w:ascii="Arial Narrow" w:hAnsi="Arial Narrow"/>
          <w:b/>
        </w:rPr>
        <w:t>School Year 2020/21</w:t>
      </w:r>
    </w:p>
    <w:p w14:paraId="0EE869B4" w14:textId="240394E8" w:rsidR="0056187D" w:rsidRPr="00BB7B9D" w:rsidRDefault="0056187D" w:rsidP="00BB7B9D">
      <w:pPr>
        <w:pStyle w:val="NoSpacing"/>
        <w:jc w:val="center"/>
        <w:rPr>
          <w:rFonts w:ascii="Arial Narrow" w:hAnsi="Arial Narrow" w:cs="Aharoni"/>
          <w:b/>
        </w:rPr>
      </w:pPr>
      <w:r w:rsidRPr="00BA34A9">
        <w:rPr>
          <w:rFonts w:ascii="Arial Narrow" w:hAnsi="Arial Narrow"/>
          <w:b/>
        </w:rPr>
        <w:t>Teacher:</w:t>
      </w:r>
      <w:r w:rsidRPr="00BA34A9">
        <w:rPr>
          <w:rFonts w:ascii="Arial Narrow" w:hAnsi="Arial Narrow"/>
        </w:rPr>
        <w:t xml:space="preserve"> </w:t>
      </w:r>
      <w:r w:rsidR="00992B87" w:rsidRPr="00BA34A9">
        <w:rPr>
          <w:rFonts w:ascii="Arial Narrow" w:hAnsi="Arial Narrow"/>
        </w:rPr>
        <w:t>M</w:t>
      </w:r>
      <w:r w:rsidR="006F0BA2">
        <w:rPr>
          <w:rFonts w:ascii="Arial Narrow" w:hAnsi="Arial Narrow"/>
        </w:rPr>
        <w:t>r. Bateman</w:t>
      </w:r>
      <w:r w:rsidR="0080196D">
        <w:rPr>
          <w:rFonts w:ascii="Arial Narrow" w:hAnsi="Arial Narrow"/>
        </w:rPr>
        <w:t xml:space="preserve"> </w:t>
      </w:r>
      <w:r w:rsidR="00BB7B9D">
        <w:rPr>
          <w:rFonts w:ascii="Arial Narrow" w:hAnsi="Arial Narrow" w:cs="Aharoni"/>
          <w:b/>
        </w:rPr>
        <w:t xml:space="preserve">     </w:t>
      </w:r>
      <w:r w:rsidRPr="00BA34A9">
        <w:rPr>
          <w:rFonts w:ascii="Arial Narrow" w:hAnsi="Arial Narrow"/>
          <w:b/>
        </w:rPr>
        <w:t>Location:</w:t>
      </w:r>
      <w:r w:rsidR="00BA34A9" w:rsidRPr="00BA34A9">
        <w:rPr>
          <w:rFonts w:ascii="Arial Narrow" w:hAnsi="Arial Narrow"/>
        </w:rPr>
        <w:t xml:space="preserve"> Room 2</w:t>
      </w:r>
      <w:r w:rsidR="008A1B0B">
        <w:rPr>
          <w:rFonts w:ascii="Arial Narrow" w:hAnsi="Arial Narrow"/>
        </w:rPr>
        <w:t>1</w:t>
      </w:r>
      <w:r w:rsidR="006F0BA2">
        <w:rPr>
          <w:rFonts w:ascii="Arial Narrow" w:hAnsi="Arial Narrow"/>
        </w:rPr>
        <w:t>3</w:t>
      </w:r>
    </w:p>
    <w:p w14:paraId="052BD385" w14:textId="77777777" w:rsidR="0056187D" w:rsidRPr="00BA34A9" w:rsidRDefault="0056187D" w:rsidP="008A591E">
      <w:pPr>
        <w:pStyle w:val="NoSpacing"/>
        <w:rPr>
          <w:rFonts w:ascii="Arial Narrow" w:hAnsi="Arial Narrow"/>
        </w:rPr>
      </w:pPr>
    </w:p>
    <w:p w14:paraId="7D5E4079" w14:textId="77777777" w:rsidR="00BA34A9" w:rsidRPr="00BA34A9" w:rsidRDefault="008A591E" w:rsidP="00BA34A9">
      <w:pPr>
        <w:autoSpaceDE w:val="0"/>
        <w:autoSpaceDN w:val="0"/>
        <w:adjustRightInd w:val="0"/>
        <w:rPr>
          <w:rFonts w:ascii="Calibri" w:hAnsi="Calibri" w:cs="Calibri"/>
        </w:rPr>
      </w:pPr>
      <w:r w:rsidRPr="00BA34A9">
        <w:rPr>
          <w:rFonts w:ascii="Arial Narrow" w:hAnsi="Arial Narrow"/>
          <w:b/>
        </w:rPr>
        <w:t>Overview:</w:t>
      </w:r>
      <w:r w:rsidRPr="00BA34A9">
        <w:rPr>
          <w:rFonts w:ascii="Arial Narrow" w:hAnsi="Arial Narrow"/>
        </w:rPr>
        <w:t xml:space="preserve"> </w:t>
      </w:r>
      <w:r w:rsidR="00BA34A9" w:rsidRPr="00BA34A9">
        <w:rPr>
          <w:rFonts w:ascii="Calibri" w:hAnsi="Calibri" w:cs="Calibri"/>
        </w:rPr>
        <w:t>This course is intended for students whose goals include postsecondary academic study. This course will have an emphasis on literary texts and is intended to</w:t>
      </w:r>
      <w:r w:rsidR="0028065C">
        <w:rPr>
          <w:rFonts w:ascii="Calibri" w:hAnsi="Calibri" w:cs="Calibri"/>
        </w:rPr>
        <w:t xml:space="preserve"> (according to the ELA standards for reading and writing)</w:t>
      </w:r>
      <w:r w:rsidR="00BA34A9" w:rsidRPr="00BA34A9">
        <w:rPr>
          <w:rFonts w:ascii="Calibri" w:hAnsi="Calibri" w:cs="Calibri"/>
        </w:rPr>
        <w:t xml:space="preserve"> enable students to:</w:t>
      </w:r>
    </w:p>
    <w:p w14:paraId="23DC53C6"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study and give detailed accounts of complex and sophisticated texts and issues</w:t>
      </w:r>
    </w:p>
    <w:p w14:paraId="5686A979"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perceptive and analytical in making sophisticated adult judgments</w:t>
      </w:r>
    </w:p>
    <w:p w14:paraId="072058EF"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critical and reflective readers of literary texts</w:t>
      </w:r>
    </w:p>
    <w:p w14:paraId="7F00715B"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analytical and critical viewers</w:t>
      </w:r>
    </w:p>
    <w:p w14:paraId="4F09BA87"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express themselves precisely when writing for often complex purposes</w:t>
      </w:r>
    </w:p>
    <w:p w14:paraId="43459A4B"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capable editors of their own and others’ writing</w:t>
      </w:r>
    </w:p>
    <w:p w14:paraId="603D1380"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communicate confidently and effectively in the formal style and language required by some situations</w:t>
      </w:r>
    </w:p>
    <w:p w14:paraId="2221F0B1" w14:textId="77777777" w:rsidR="00BA34A9" w:rsidRPr="00BA34A9" w:rsidRDefault="00BA34A9" w:rsidP="00BA34A9">
      <w:pPr>
        <w:rPr>
          <w:rFonts w:ascii="Calibri" w:hAnsi="Calibri" w:cs="Calibri"/>
        </w:rPr>
      </w:pPr>
      <w:r w:rsidRPr="00BA34A9">
        <w:rPr>
          <w:rFonts w:ascii="Calibri" w:hAnsi="Calibri" w:cs="Calibri"/>
        </w:rPr>
        <w:t>• demonstrate control of language processes</w:t>
      </w:r>
    </w:p>
    <w:p w14:paraId="0B1B6BF4" w14:textId="77777777" w:rsidR="0028065C" w:rsidRDefault="0028065C" w:rsidP="00BA34A9">
      <w:pPr>
        <w:rPr>
          <w:rFonts w:ascii="Calibri" w:hAnsi="Calibri" w:cs="Calibri"/>
        </w:rPr>
      </w:pPr>
    </w:p>
    <w:p w14:paraId="36092537" w14:textId="77777777" w:rsidR="00BA34A9" w:rsidRPr="00BA34A9" w:rsidRDefault="00BA34A9" w:rsidP="00BA34A9">
      <w:pPr>
        <w:rPr>
          <w:rFonts w:ascii="Calibri" w:hAnsi="Calibri" w:cs="Calibri"/>
        </w:rPr>
      </w:pPr>
      <w:r w:rsidRPr="00BA34A9">
        <w:rPr>
          <w:rFonts w:ascii="Calibri" w:hAnsi="Calibri" w:cs="Calibri"/>
        </w:rPr>
        <w:t xml:space="preserve">A major </w:t>
      </w:r>
      <w:r w:rsidR="00BB7B9D">
        <w:rPr>
          <w:rFonts w:ascii="Calibri" w:hAnsi="Calibri" w:cs="Calibri"/>
        </w:rPr>
        <w:t>goal for students of English 112</w:t>
      </w:r>
      <w:r w:rsidRPr="00BA34A9">
        <w:rPr>
          <w:rFonts w:ascii="Calibri" w:hAnsi="Calibri" w:cs="Calibri"/>
        </w:rPr>
        <w:t xml:space="preserve"> will be in acquiring academic independence as they ready themselves for university. Students will be exposed to the</w:t>
      </w:r>
      <w:r w:rsidR="00BB7B9D">
        <w:rPr>
          <w:rFonts w:ascii="Calibri" w:hAnsi="Calibri" w:cs="Calibri"/>
        </w:rPr>
        <w:t xml:space="preserve"> following over the course of our year together</w:t>
      </w:r>
      <w:r w:rsidRPr="00BA34A9">
        <w:rPr>
          <w:rFonts w:ascii="Calibri" w:hAnsi="Calibri" w:cs="Calibri"/>
        </w:rPr>
        <w:t>:</w:t>
      </w:r>
    </w:p>
    <w:p w14:paraId="17E583F4" w14:textId="77777777" w:rsidR="008A591E" w:rsidRPr="0028065C" w:rsidRDefault="008A591E" w:rsidP="0028065C">
      <w:pPr>
        <w:pStyle w:val="ListParagraph"/>
        <w:numPr>
          <w:ilvl w:val="0"/>
          <w:numId w:val="9"/>
        </w:numPr>
        <w:rPr>
          <w:rFonts w:ascii="Calibri" w:hAnsi="Calibri" w:cs="Calibri"/>
        </w:rPr>
        <w:sectPr w:rsidR="008A591E" w:rsidRPr="0028065C" w:rsidSect="00BE24F9">
          <w:pgSz w:w="12240" w:h="15840"/>
          <w:pgMar w:top="720" w:right="720" w:bottom="720" w:left="720" w:header="720" w:footer="720" w:gutter="0"/>
          <w:cols w:space="720"/>
          <w:docGrid w:linePitch="360"/>
        </w:sectPr>
      </w:pPr>
    </w:p>
    <w:p w14:paraId="5B03DA5E" w14:textId="77777777" w:rsidR="00BA34A9" w:rsidRPr="00BA34A9" w:rsidRDefault="00BA34A9" w:rsidP="0028065C">
      <w:pPr>
        <w:pStyle w:val="NoSpacing"/>
        <w:numPr>
          <w:ilvl w:val="0"/>
          <w:numId w:val="9"/>
        </w:numPr>
        <w:rPr>
          <w:rFonts w:ascii="Arial Narrow" w:hAnsi="Arial Narrow"/>
        </w:rPr>
      </w:pPr>
      <w:r w:rsidRPr="00BA34A9">
        <w:rPr>
          <w:rFonts w:ascii="Arial Narrow" w:hAnsi="Arial Narrow"/>
        </w:rPr>
        <w:t xml:space="preserve">Poetry </w:t>
      </w:r>
    </w:p>
    <w:p w14:paraId="3DDD20DD" w14:textId="77777777" w:rsidR="008A591E" w:rsidRPr="00BA34A9" w:rsidRDefault="008A591E" w:rsidP="008A591E">
      <w:pPr>
        <w:pStyle w:val="NoSpacing"/>
        <w:numPr>
          <w:ilvl w:val="0"/>
          <w:numId w:val="8"/>
        </w:numPr>
        <w:rPr>
          <w:rFonts w:ascii="Arial Narrow" w:hAnsi="Arial Narrow"/>
        </w:rPr>
      </w:pPr>
      <w:r w:rsidRPr="00BA34A9">
        <w:rPr>
          <w:rFonts w:ascii="Arial Narrow" w:hAnsi="Arial Narrow"/>
        </w:rPr>
        <w:t>Drama</w:t>
      </w:r>
    </w:p>
    <w:p w14:paraId="67429A85" w14:textId="77777777" w:rsidR="008A591E" w:rsidRPr="00BA34A9" w:rsidRDefault="00BA34A9" w:rsidP="008A591E">
      <w:pPr>
        <w:pStyle w:val="NoSpacing"/>
        <w:numPr>
          <w:ilvl w:val="0"/>
          <w:numId w:val="8"/>
        </w:numPr>
        <w:rPr>
          <w:rFonts w:ascii="Arial Narrow" w:hAnsi="Arial Narrow"/>
        </w:rPr>
      </w:pPr>
      <w:r w:rsidRPr="00BA34A9">
        <w:rPr>
          <w:rFonts w:ascii="Arial Narrow" w:hAnsi="Arial Narrow"/>
        </w:rPr>
        <w:t>Various Novel Studies</w:t>
      </w:r>
    </w:p>
    <w:p w14:paraId="012ED12A" w14:textId="77777777" w:rsidR="008A591E" w:rsidRPr="00BA34A9" w:rsidRDefault="00BA34A9" w:rsidP="008A591E">
      <w:pPr>
        <w:pStyle w:val="NoSpacing"/>
        <w:numPr>
          <w:ilvl w:val="0"/>
          <w:numId w:val="8"/>
        </w:numPr>
        <w:rPr>
          <w:rFonts w:ascii="Arial Narrow" w:hAnsi="Arial Narrow"/>
        </w:rPr>
      </w:pPr>
      <w:r w:rsidRPr="00BA34A9">
        <w:rPr>
          <w:rFonts w:ascii="Arial Narrow" w:hAnsi="Arial Narrow"/>
        </w:rPr>
        <w:t xml:space="preserve">Essay Writing </w:t>
      </w:r>
    </w:p>
    <w:p w14:paraId="7C1ADA7F" w14:textId="77777777" w:rsidR="008A591E" w:rsidRPr="00BA34A9" w:rsidRDefault="008A591E" w:rsidP="008A591E">
      <w:pPr>
        <w:pStyle w:val="NoSpacing"/>
        <w:numPr>
          <w:ilvl w:val="0"/>
          <w:numId w:val="8"/>
        </w:numPr>
        <w:rPr>
          <w:rFonts w:ascii="Arial Narrow" w:hAnsi="Arial Narrow"/>
        </w:rPr>
      </w:pPr>
      <w:r w:rsidRPr="00BA34A9">
        <w:rPr>
          <w:rFonts w:ascii="Arial Narrow" w:hAnsi="Arial Narrow"/>
        </w:rPr>
        <w:t>Research</w:t>
      </w:r>
      <w:r w:rsidR="00BA34A9" w:rsidRPr="00BA34A9">
        <w:rPr>
          <w:rFonts w:ascii="Arial Narrow" w:hAnsi="Arial Narrow"/>
        </w:rPr>
        <w:t>ing</w:t>
      </w:r>
      <w:r w:rsidR="00907986">
        <w:rPr>
          <w:rFonts w:ascii="Arial Narrow" w:hAnsi="Arial Narrow"/>
        </w:rPr>
        <w:t>/MLA formatting</w:t>
      </w:r>
    </w:p>
    <w:p w14:paraId="2D3D3AB7" w14:textId="77777777" w:rsidR="008A591E" w:rsidRPr="00BA34A9" w:rsidRDefault="00907986" w:rsidP="008A591E">
      <w:pPr>
        <w:pStyle w:val="NoSpacing"/>
        <w:numPr>
          <w:ilvl w:val="0"/>
          <w:numId w:val="8"/>
        </w:numPr>
        <w:rPr>
          <w:rFonts w:ascii="Arial Narrow" w:hAnsi="Arial Narrow"/>
        </w:rPr>
      </w:pPr>
      <w:r>
        <w:rPr>
          <w:rFonts w:ascii="Arial Narrow" w:hAnsi="Arial Narrow"/>
        </w:rPr>
        <w:t>Presentation</w:t>
      </w:r>
    </w:p>
    <w:p w14:paraId="2102582C" w14:textId="77777777" w:rsidR="00BA34A9" w:rsidRDefault="00907986" w:rsidP="00BA34A9">
      <w:pPr>
        <w:pStyle w:val="NoSpacing"/>
        <w:numPr>
          <w:ilvl w:val="0"/>
          <w:numId w:val="8"/>
        </w:numPr>
        <w:rPr>
          <w:rFonts w:ascii="Arial Narrow" w:hAnsi="Arial Narrow"/>
        </w:rPr>
      </w:pPr>
      <w:r>
        <w:rPr>
          <w:rFonts w:ascii="Arial Narrow" w:hAnsi="Arial Narrow"/>
        </w:rPr>
        <w:t xml:space="preserve">Discussion Skills </w:t>
      </w:r>
    </w:p>
    <w:p w14:paraId="71FD53B8" w14:textId="77777777" w:rsidR="001B07A4" w:rsidRPr="00BA34A9" w:rsidRDefault="001B07A4" w:rsidP="00BA34A9">
      <w:pPr>
        <w:pStyle w:val="NoSpacing"/>
        <w:numPr>
          <w:ilvl w:val="0"/>
          <w:numId w:val="8"/>
        </w:numPr>
        <w:rPr>
          <w:rFonts w:ascii="Arial Narrow" w:hAnsi="Arial Narrow"/>
        </w:rPr>
      </w:pPr>
      <w:r>
        <w:rPr>
          <w:rFonts w:ascii="Arial Narrow" w:hAnsi="Arial Narrow"/>
        </w:rPr>
        <w:t>Short Story</w:t>
      </w:r>
      <w:r w:rsidR="00B713CC">
        <w:rPr>
          <w:rFonts w:ascii="Arial Narrow" w:hAnsi="Arial Narrow"/>
        </w:rPr>
        <w:t>/Literary theory</w:t>
      </w:r>
    </w:p>
    <w:p w14:paraId="1E819B7A" w14:textId="77777777" w:rsidR="00BA34A9" w:rsidRPr="00BA34A9" w:rsidRDefault="00BA34A9" w:rsidP="00BA34A9">
      <w:pPr>
        <w:pStyle w:val="NoSpacing"/>
        <w:rPr>
          <w:rFonts w:ascii="Arial Narrow" w:hAnsi="Arial Narrow"/>
        </w:rPr>
        <w:sectPr w:rsidR="00BA34A9" w:rsidRPr="00BA34A9" w:rsidSect="008A591E">
          <w:type w:val="continuous"/>
          <w:pgSz w:w="12240" w:h="15840"/>
          <w:pgMar w:top="720" w:right="720" w:bottom="720" w:left="720" w:header="720" w:footer="720" w:gutter="0"/>
          <w:cols w:num="2" w:space="720"/>
          <w:docGrid w:linePitch="360"/>
        </w:sectPr>
      </w:pPr>
    </w:p>
    <w:p w14:paraId="6D3664DE" w14:textId="77777777" w:rsidR="00CA16F9" w:rsidRPr="00BA34A9" w:rsidRDefault="00CA16F9" w:rsidP="0056187D">
      <w:pPr>
        <w:pStyle w:val="NoSpacing"/>
        <w:rPr>
          <w:rFonts w:ascii="Arial Narrow" w:hAnsi="Arial Narrow"/>
        </w:rPr>
        <w:sectPr w:rsidR="00CA16F9" w:rsidRPr="00BA34A9" w:rsidSect="008A591E">
          <w:type w:val="continuous"/>
          <w:pgSz w:w="12240" w:h="15840"/>
          <w:pgMar w:top="720" w:right="720" w:bottom="720" w:left="720" w:header="720" w:footer="720" w:gutter="0"/>
          <w:cols w:space="720"/>
          <w:docGrid w:linePitch="360"/>
        </w:sectPr>
      </w:pPr>
    </w:p>
    <w:p w14:paraId="5AC898C6" w14:textId="77777777" w:rsidR="00506F1F" w:rsidRPr="00BA34A9" w:rsidRDefault="00506F1F" w:rsidP="00506F1F">
      <w:pPr>
        <w:pStyle w:val="NoSpacing"/>
        <w:rPr>
          <w:rFonts w:ascii="Arial Narrow" w:hAnsi="Arial Narrow"/>
        </w:rPr>
      </w:pPr>
      <w:r w:rsidRPr="00BA34A9">
        <w:rPr>
          <w:rFonts w:ascii="Arial Narrow" w:hAnsi="Arial Narrow"/>
          <w:b/>
        </w:rPr>
        <w:t>Materials Required</w:t>
      </w:r>
      <w:r w:rsidR="008A591E" w:rsidRPr="00BA34A9">
        <w:rPr>
          <w:rFonts w:ascii="Arial Narrow" w:hAnsi="Arial Narrow"/>
          <w:b/>
        </w:rPr>
        <w:t xml:space="preserve">: </w:t>
      </w:r>
      <w:r w:rsidRPr="00BA34A9">
        <w:rPr>
          <w:rFonts w:ascii="Arial Narrow" w:hAnsi="Arial Narrow"/>
        </w:rPr>
        <w:t>The following materials are required for this course:</w:t>
      </w:r>
    </w:p>
    <w:p w14:paraId="5C99D525" w14:textId="77777777" w:rsidR="00506F1F" w:rsidRPr="00BA34A9" w:rsidRDefault="00506F1F" w:rsidP="00506F1F">
      <w:pPr>
        <w:pStyle w:val="NoSpacing"/>
        <w:numPr>
          <w:ilvl w:val="0"/>
          <w:numId w:val="3"/>
        </w:numPr>
        <w:rPr>
          <w:rFonts w:ascii="Arial Narrow" w:hAnsi="Arial Narrow"/>
        </w:rPr>
      </w:pPr>
      <w:r w:rsidRPr="00BA34A9">
        <w:rPr>
          <w:rFonts w:ascii="Arial Narrow" w:hAnsi="Arial Narrow"/>
        </w:rPr>
        <w:t>Binder</w:t>
      </w:r>
      <w:r w:rsidR="00BA34A9" w:rsidRPr="00BA34A9">
        <w:rPr>
          <w:rFonts w:ascii="Arial Narrow" w:hAnsi="Arial Narrow"/>
        </w:rPr>
        <w:t xml:space="preserve"> </w:t>
      </w:r>
      <w:r w:rsidR="008A591E" w:rsidRPr="00BA34A9">
        <w:rPr>
          <w:rFonts w:ascii="Arial Narrow" w:hAnsi="Arial Narrow"/>
        </w:rPr>
        <w:t xml:space="preserve"> </w:t>
      </w:r>
    </w:p>
    <w:p w14:paraId="1492D7E4" w14:textId="77777777" w:rsidR="00506F1F" w:rsidRPr="00BA34A9" w:rsidRDefault="00506F1F" w:rsidP="00506F1F">
      <w:pPr>
        <w:pStyle w:val="NoSpacing"/>
        <w:numPr>
          <w:ilvl w:val="0"/>
          <w:numId w:val="3"/>
        </w:numPr>
        <w:rPr>
          <w:rFonts w:ascii="Arial Narrow" w:hAnsi="Arial Narrow"/>
        </w:rPr>
      </w:pPr>
      <w:r w:rsidRPr="00BA34A9">
        <w:rPr>
          <w:rFonts w:ascii="Arial Narrow" w:hAnsi="Arial Narrow"/>
        </w:rPr>
        <w:t>Loose-leaf</w:t>
      </w:r>
      <w:r w:rsidR="00193D20" w:rsidRPr="00BA34A9">
        <w:rPr>
          <w:rFonts w:ascii="Arial Narrow" w:hAnsi="Arial Narrow"/>
        </w:rPr>
        <w:t xml:space="preserve"> </w:t>
      </w:r>
    </w:p>
    <w:p w14:paraId="3C58FAA8" w14:textId="60689047" w:rsidR="009D4B5B" w:rsidRPr="0080196D" w:rsidRDefault="00506F1F" w:rsidP="0080196D">
      <w:pPr>
        <w:pStyle w:val="NoSpacing"/>
        <w:numPr>
          <w:ilvl w:val="0"/>
          <w:numId w:val="3"/>
        </w:numPr>
        <w:rPr>
          <w:rFonts w:ascii="Arial Narrow" w:hAnsi="Arial Narrow"/>
        </w:rPr>
      </w:pPr>
      <w:r w:rsidRPr="00BA34A9">
        <w:rPr>
          <w:rFonts w:ascii="Arial Narrow" w:hAnsi="Arial Narrow"/>
        </w:rPr>
        <w:t>Pen</w:t>
      </w:r>
      <w:r w:rsidR="00193D20" w:rsidRPr="00BA34A9">
        <w:rPr>
          <w:rFonts w:ascii="Arial Narrow" w:hAnsi="Arial Narrow"/>
        </w:rPr>
        <w:t xml:space="preserve"> / Pencil</w:t>
      </w:r>
    </w:p>
    <w:p w14:paraId="3C94DB45" w14:textId="77777777" w:rsidR="00BA34A9" w:rsidRPr="00BA34A9" w:rsidRDefault="00BA34A9" w:rsidP="00BA34A9">
      <w:pPr>
        <w:pStyle w:val="NoSpacing"/>
        <w:ind w:left="720"/>
        <w:rPr>
          <w:rFonts w:ascii="Arial Narrow" w:hAnsi="Arial Narrow"/>
        </w:rPr>
      </w:pPr>
    </w:p>
    <w:p w14:paraId="35ACB08C" w14:textId="7B0260D8" w:rsidR="00CA16F9" w:rsidRPr="00BA34A9" w:rsidRDefault="00CA16F9" w:rsidP="00CA16F9">
      <w:pPr>
        <w:pStyle w:val="NoSpacing"/>
        <w:rPr>
          <w:rFonts w:ascii="Arial Narrow" w:hAnsi="Arial Narrow"/>
          <w:b/>
        </w:rPr>
      </w:pPr>
      <w:r w:rsidRPr="00BA34A9">
        <w:rPr>
          <w:rFonts w:ascii="Arial Narrow" w:hAnsi="Arial Narrow"/>
          <w:b/>
        </w:rPr>
        <w:t>Attendance:</w:t>
      </w:r>
      <w:r w:rsidR="008A591E" w:rsidRPr="00BA34A9">
        <w:rPr>
          <w:rFonts w:ascii="Arial Narrow" w:hAnsi="Arial Narrow"/>
          <w:b/>
        </w:rPr>
        <w:t xml:space="preserve"> </w:t>
      </w:r>
      <w:r w:rsidRPr="00BA34A9">
        <w:rPr>
          <w:rFonts w:ascii="Arial Narrow" w:hAnsi="Arial Narrow"/>
        </w:rPr>
        <w:t xml:space="preserve">Absences interfere with your chance to do well in class. You should make </w:t>
      </w:r>
      <w:r w:rsidR="0080196D">
        <w:rPr>
          <w:rFonts w:ascii="Arial Narrow" w:hAnsi="Arial Narrow"/>
        </w:rPr>
        <w:t>every effort possible to be ‘in class’</w:t>
      </w:r>
      <w:r w:rsidRPr="00BA34A9">
        <w:rPr>
          <w:rFonts w:ascii="Arial Narrow" w:hAnsi="Arial Narrow"/>
        </w:rPr>
        <w:t xml:space="preserve"> every day so that you will be prepared to do the very best you can. If you are absent from class, </w:t>
      </w:r>
      <w:r w:rsidRPr="00BA34A9">
        <w:rPr>
          <w:rFonts w:ascii="Arial Narrow" w:hAnsi="Arial Narrow"/>
          <w:b/>
        </w:rPr>
        <w:t xml:space="preserve">you </w:t>
      </w:r>
      <w:r w:rsidRPr="00BA34A9">
        <w:rPr>
          <w:rFonts w:ascii="Arial Narrow" w:hAnsi="Arial Narrow"/>
        </w:rPr>
        <w:t xml:space="preserve">are accountable for the work you’ve missed. In other words, being absent does not excuse you from the material covered in class. If you are out from class, it is </w:t>
      </w:r>
      <w:r w:rsidRPr="00BA34A9">
        <w:rPr>
          <w:rFonts w:ascii="Arial Narrow" w:hAnsi="Arial Narrow"/>
          <w:b/>
        </w:rPr>
        <w:t>your</w:t>
      </w:r>
      <w:r w:rsidRPr="00BA34A9">
        <w:rPr>
          <w:rFonts w:ascii="Arial Narrow" w:hAnsi="Arial Narrow"/>
        </w:rPr>
        <w:t xml:space="preserve"> responsibility to find out what work is to be completed. </w:t>
      </w:r>
    </w:p>
    <w:p w14:paraId="3CFDB377" w14:textId="77777777" w:rsidR="00CA16F9" w:rsidRPr="00BA34A9" w:rsidRDefault="00CA16F9" w:rsidP="00CA16F9">
      <w:pPr>
        <w:pStyle w:val="NoSpacing"/>
        <w:rPr>
          <w:rFonts w:ascii="Arial Narrow" w:hAnsi="Arial Narrow"/>
          <w:b/>
        </w:rPr>
      </w:pPr>
    </w:p>
    <w:p w14:paraId="6BDAB671" w14:textId="77777777" w:rsidR="009D4B5B" w:rsidRPr="00BA34A9" w:rsidRDefault="009D4B5B" w:rsidP="00506F1F">
      <w:pPr>
        <w:pStyle w:val="NoSpacing"/>
        <w:rPr>
          <w:rFonts w:ascii="Arial Narrow" w:hAnsi="Arial Narrow"/>
          <w:b/>
        </w:rPr>
      </w:pPr>
      <w:r w:rsidRPr="00BA34A9">
        <w:rPr>
          <w:rFonts w:ascii="Arial Narrow" w:hAnsi="Arial Narrow"/>
          <w:b/>
        </w:rPr>
        <w:t>Expectations</w:t>
      </w:r>
      <w:r w:rsidR="008A591E" w:rsidRPr="00BA34A9">
        <w:rPr>
          <w:rFonts w:ascii="Arial Narrow" w:hAnsi="Arial Narrow"/>
          <w:b/>
        </w:rPr>
        <w:t xml:space="preserve">: </w:t>
      </w:r>
      <w:r w:rsidRPr="00BA34A9">
        <w:rPr>
          <w:rFonts w:ascii="Arial Narrow" w:hAnsi="Arial Narrow"/>
        </w:rPr>
        <w:t xml:space="preserve">Students are expected to come to class on time and prepared. This involves bringing necessary school supplies as well as having homework and assignments completed on time. Students are also expected to be polite and respectful. </w:t>
      </w:r>
    </w:p>
    <w:p w14:paraId="40960191" w14:textId="77777777" w:rsidR="008A591E" w:rsidRPr="00BA34A9" w:rsidRDefault="008A591E" w:rsidP="008A591E">
      <w:pPr>
        <w:autoSpaceDE w:val="0"/>
        <w:autoSpaceDN w:val="0"/>
        <w:adjustRightInd w:val="0"/>
        <w:rPr>
          <w:rFonts w:ascii="Arial Narrow" w:hAnsi="Arial Narrow"/>
          <w:b/>
          <w:bCs/>
        </w:rPr>
      </w:pPr>
    </w:p>
    <w:p w14:paraId="55C6DC89" w14:textId="77777777" w:rsidR="008A591E" w:rsidRPr="00BA34A9" w:rsidRDefault="008A591E" w:rsidP="008A591E">
      <w:pPr>
        <w:autoSpaceDE w:val="0"/>
        <w:autoSpaceDN w:val="0"/>
        <w:adjustRightInd w:val="0"/>
        <w:rPr>
          <w:rFonts w:ascii="Arial Narrow" w:hAnsi="Arial Narrow"/>
          <w:b/>
          <w:bCs/>
        </w:rPr>
      </w:pPr>
      <w:r w:rsidRPr="00BA34A9">
        <w:rPr>
          <w:rFonts w:ascii="Arial Narrow" w:hAnsi="Arial Narrow"/>
          <w:b/>
          <w:bCs/>
        </w:rPr>
        <w:t>Evaluation:</w:t>
      </w:r>
    </w:p>
    <w:tbl>
      <w:tblPr>
        <w:tblStyle w:val="TableGrid"/>
        <w:tblW w:w="0" w:type="auto"/>
        <w:tblLook w:val="01E0" w:firstRow="1" w:lastRow="1" w:firstColumn="1" w:lastColumn="1" w:noHBand="0" w:noVBand="0"/>
      </w:tblPr>
      <w:tblGrid>
        <w:gridCol w:w="2592"/>
        <w:gridCol w:w="1836"/>
      </w:tblGrid>
      <w:tr w:rsidR="00974A1F" w:rsidRPr="00BA34A9" w14:paraId="14135A68" w14:textId="77777777" w:rsidTr="00046878">
        <w:tc>
          <w:tcPr>
            <w:tcW w:w="2592" w:type="dxa"/>
          </w:tcPr>
          <w:p w14:paraId="49074AD6" w14:textId="77777777" w:rsidR="00974A1F" w:rsidRPr="00BA34A9" w:rsidRDefault="009B235D" w:rsidP="00150AF9">
            <w:pPr>
              <w:autoSpaceDE w:val="0"/>
              <w:autoSpaceDN w:val="0"/>
              <w:adjustRightInd w:val="0"/>
              <w:jc w:val="center"/>
              <w:rPr>
                <w:rFonts w:ascii="Arial Narrow" w:hAnsi="Arial Narrow"/>
                <w:bCs/>
                <w:sz w:val="22"/>
                <w:szCs w:val="22"/>
              </w:rPr>
            </w:pPr>
            <w:r>
              <w:rPr>
                <w:rFonts w:ascii="Arial Narrow" w:hAnsi="Arial Narrow"/>
                <w:bCs/>
                <w:sz w:val="22"/>
                <w:szCs w:val="22"/>
              </w:rPr>
              <w:t xml:space="preserve">Reading and Viewing </w:t>
            </w:r>
          </w:p>
        </w:tc>
        <w:tc>
          <w:tcPr>
            <w:tcW w:w="1836" w:type="dxa"/>
          </w:tcPr>
          <w:p w14:paraId="37CED021" w14:textId="77777777" w:rsidR="00974A1F" w:rsidRPr="00BA34A9" w:rsidRDefault="009B235D" w:rsidP="009C1DC8">
            <w:pPr>
              <w:autoSpaceDE w:val="0"/>
              <w:autoSpaceDN w:val="0"/>
              <w:adjustRightInd w:val="0"/>
              <w:jc w:val="center"/>
              <w:rPr>
                <w:rFonts w:ascii="Arial Narrow" w:hAnsi="Arial Narrow"/>
                <w:bCs/>
                <w:sz w:val="22"/>
                <w:szCs w:val="22"/>
              </w:rPr>
            </w:pPr>
            <w:r>
              <w:rPr>
                <w:rFonts w:ascii="Arial Narrow" w:hAnsi="Arial Narrow"/>
                <w:bCs/>
                <w:sz w:val="22"/>
                <w:szCs w:val="22"/>
              </w:rPr>
              <w:t>40%</w:t>
            </w:r>
          </w:p>
        </w:tc>
      </w:tr>
      <w:tr w:rsidR="00974A1F" w:rsidRPr="00BA34A9" w14:paraId="3B5DB2E4" w14:textId="77777777" w:rsidTr="00046878">
        <w:tc>
          <w:tcPr>
            <w:tcW w:w="2592" w:type="dxa"/>
          </w:tcPr>
          <w:p w14:paraId="45800825" w14:textId="77777777" w:rsidR="00974A1F" w:rsidRPr="00BA34A9" w:rsidRDefault="008B2BB8" w:rsidP="008B2BB8">
            <w:pPr>
              <w:autoSpaceDE w:val="0"/>
              <w:autoSpaceDN w:val="0"/>
              <w:adjustRightInd w:val="0"/>
              <w:rPr>
                <w:rFonts w:ascii="Arial Narrow" w:hAnsi="Arial Narrow"/>
                <w:bCs/>
                <w:sz w:val="22"/>
                <w:szCs w:val="22"/>
              </w:rPr>
            </w:pPr>
            <w:r>
              <w:rPr>
                <w:rFonts w:ascii="Arial Narrow" w:hAnsi="Arial Narrow"/>
                <w:bCs/>
                <w:sz w:val="22"/>
                <w:szCs w:val="22"/>
              </w:rPr>
              <w:t xml:space="preserve">    </w:t>
            </w:r>
            <w:r w:rsidR="009B235D">
              <w:rPr>
                <w:rFonts w:ascii="Arial Narrow" w:hAnsi="Arial Narrow"/>
                <w:bCs/>
                <w:sz w:val="22"/>
                <w:szCs w:val="22"/>
              </w:rPr>
              <w:t xml:space="preserve">Writing and Representing </w:t>
            </w:r>
          </w:p>
        </w:tc>
        <w:tc>
          <w:tcPr>
            <w:tcW w:w="1836" w:type="dxa"/>
          </w:tcPr>
          <w:p w14:paraId="5BC54E67" w14:textId="77777777" w:rsidR="00974A1F" w:rsidRPr="00BA34A9" w:rsidRDefault="009B235D" w:rsidP="00150AF9">
            <w:pPr>
              <w:autoSpaceDE w:val="0"/>
              <w:autoSpaceDN w:val="0"/>
              <w:adjustRightInd w:val="0"/>
              <w:jc w:val="center"/>
              <w:rPr>
                <w:rFonts w:ascii="Arial Narrow" w:hAnsi="Arial Narrow"/>
                <w:bCs/>
                <w:sz w:val="22"/>
                <w:szCs w:val="22"/>
              </w:rPr>
            </w:pPr>
            <w:r>
              <w:rPr>
                <w:rFonts w:ascii="Arial Narrow" w:hAnsi="Arial Narrow"/>
                <w:bCs/>
                <w:sz w:val="22"/>
                <w:szCs w:val="22"/>
              </w:rPr>
              <w:t>30%</w:t>
            </w:r>
          </w:p>
        </w:tc>
      </w:tr>
      <w:tr w:rsidR="00046878" w:rsidRPr="00BA34A9" w14:paraId="5EECFD03" w14:textId="77777777" w:rsidTr="00046878">
        <w:tc>
          <w:tcPr>
            <w:tcW w:w="2592" w:type="dxa"/>
          </w:tcPr>
          <w:p w14:paraId="14A496C5" w14:textId="77777777" w:rsidR="00046878" w:rsidRDefault="00046878" w:rsidP="008B2BB8">
            <w:pPr>
              <w:autoSpaceDE w:val="0"/>
              <w:autoSpaceDN w:val="0"/>
              <w:adjustRightInd w:val="0"/>
              <w:rPr>
                <w:rFonts w:ascii="Arial Narrow" w:hAnsi="Arial Narrow"/>
                <w:bCs/>
              </w:rPr>
            </w:pPr>
            <w:r>
              <w:rPr>
                <w:rFonts w:ascii="Arial Narrow" w:hAnsi="Arial Narrow"/>
                <w:bCs/>
              </w:rPr>
              <w:t xml:space="preserve">      Speaking and Listening </w:t>
            </w:r>
          </w:p>
        </w:tc>
        <w:tc>
          <w:tcPr>
            <w:tcW w:w="1836" w:type="dxa"/>
          </w:tcPr>
          <w:p w14:paraId="0938B10D" w14:textId="77777777" w:rsidR="00046878" w:rsidRDefault="00046878" w:rsidP="00150AF9">
            <w:pPr>
              <w:autoSpaceDE w:val="0"/>
              <w:autoSpaceDN w:val="0"/>
              <w:adjustRightInd w:val="0"/>
              <w:jc w:val="center"/>
              <w:rPr>
                <w:rFonts w:ascii="Arial Narrow" w:hAnsi="Arial Narrow"/>
                <w:bCs/>
              </w:rPr>
            </w:pPr>
            <w:r>
              <w:rPr>
                <w:rFonts w:ascii="Arial Narrow" w:hAnsi="Arial Narrow"/>
                <w:bCs/>
              </w:rPr>
              <w:t>30%</w:t>
            </w:r>
          </w:p>
        </w:tc>
      </w:tr>
    </w:tbl>
    <w:p w14:paraId="44B34C42" w14:textId="77777777" w:rsidR="008B2BB8" w:rsidRDefault="008B2BB8" w:rsidP="008A591E">
      <w:pPr>
        <w:autoSpaceDE w:val="0"/>
        <w:autoSpaceDN w:val="0"/>
        <w:adjustRightInd w:val="0"/>
        <w:rPr>
          <w:rFonts w:ascii="Arial Narrow" w:hAnsi="Arial Narrow"/>
          <w:bCs/>
        </w:rPr>
      </w:pPr>
      <w:r>
        <w:rPr>
          <w:rFonts w:ascii="Arial Narrow" w:hAnsi="Arial Narrow"/>
          <w:bCs/>
        </w:rPr>
        <w:t>*</w:t>
      </w:r>
      <w:r w:rsidRPr="008B2BB8">
        <w:rPr>
          <w:rFonts w:ascii="Arial Narrow" w:hAnsi="Arial Narrow"/>
          <w:b/>
          <w:bCs/>
        </w:rPr>
        <w:t>Summative assessment</w:t>
      </w:r>
      <w:r>
        <w:rPr>
          <w:rFonts w:ascii="Arial Narrow" w:hAnsi="Arial Narrow"/>
          <w:bCs/>
        </w:rPr>
        <w:t xml:space="preserve"> is the evaluation of all final works that demonstrate one’s competency of a curricular outcome (i.e. final tests, final projects and assignments).</w:t>
      </w:r>
    </w:p>
    <w:p w14:paraId="2D815698" w14:textId="77777777" w:rsidR="00BB7B9D" w:rsidRDefault="008A591E" w:rsidP="008A591E">
      <w:pPr>
        <w:autoSpaceDE w:val="0"/>
        <w:autoSpaceDN w:val="0"/>
        <w:adjustRightInd w:val="0"/>
        <w:rPr>
          <w:rFonts w:ascii="Arial Narrow" w:hAnsi="Arial Narrow"/>
          <w:bCs/>
        </w:rPr>
      </w:pPr>
      <w:r w:rsidRPr="00BA34A9">
        <w:rPr>
          <w:rFonts w:ascii="Arial Narrow" w:hAnsi="Arial Narrow"/>
          <w:bCs/>
        </w:rPr>
        <w:t>*</w:t>
      </w:r>
      <w:r w:rsidR="00BB7B9D" w:rsidRPr="008B2BB8">
        <w:rPr>
          <w:rFonts w:ascii="Arial Narrow" w:hAnsi="Arial Narrow"/>
          <w:b/>
          <w:bCs/>
        </w:rPr>
        <w:t>Formative assessment</w:t>
      </w:r>
      <w:r w:rsidR="00BB7B9D">
        <w:rPr>
          <w:rFonts w:ascii="Arial Narrow" w:hAnsi="Arial Narrow"/>
          <w:bCs/>
        </w:rPr>
        <w:t xml:space="preserve"> is all th</w:t>
      </w:r>
      <w:r w:rsidR="0028065C">
        <w:rPr>
          <w:rFonts w:ascii="Arial Narrow" w:hAnsi="Arial Narrow"/>
          <w:bCs/>
        </w:rPr>
        <w:t>e processes and practice</w:t>
      </w:r>
      <w:r w:rsidR="00BB7B9D">
        <w:rPr>
          <w:rFonts w:ascii="Arial Narrow" w:hAnsi="Arial Narrow"/>
          <w:bCs/>
        </w:rPr>
        <w:t xml:space="preserve"> undertaken to create or complete a final asse</w:t>
      </w:r>
      <w:r w:rsidR="008B2BB8">
        <w:rPr>
          <w:rFonts w:ascii="Arial Narrow" w:hAnsi="Arial Narrow"/>
          <w:bCs/>
        </w:rPr>
        <w:t>ssment such as a test (i.e. quizzes, homework, practice work and participation)</w:t>
      </w:r>
    </w:p>
    <w:p w14:paraId="55E3DE28" w14:textId="77777777" w:rsidR="009B235D" w:rsidRPr="009B235D" w:rsidRDefault="009B235D" w:rsidP="008A591E">
      <w:pPr>
        <w:autoSpaceDE w:val="0"/>
        <w:autoSpaceDN w:val="0"/>
        <w:adjustRightInd w:val="0"/>
        <w:rPr>
          <w:rFonts w:ascii="Arial Narrow" w:hAnsi="Arial Narrow"/>
          <w:b/>
          <w:bCs/>
        </w:rPr>
      </w:pPr>
      <w:r>
        <w:rPr>
          <w:rFonts w:ascii="Arial Narrow" w:hAnsi="Arial Narrow"/>
          <w:bCs/>
        </w:rPr>
        <w:t>*</w:t>
      </w:r>
      <w:r>
        <w:rPr>
          <w:rFonts w:ascii="Arial Narrow" w:hAnsi="Arial Narrow"/>
          <w:b/>
          <w:bCs/>
        </w:rPr>
        <w:t xml:space="preserve">Peer/Self-Assessment </w:t>
      </w:r>
      <w:r>
        <w:rPr>
          <w:rFonts w:ascii="Arial Narrow" w:hAnsi="Arial Narrow"/>
          <w:bCs/>
        </w:rPr>
        <w:t>is any evaluation that you complete about yourself or that your peers complete about you.</w:t>
      </w:r>
    </w:p>
    <w:p w14:paraId="21CE95AD" w14:textId="77777777" w:rsidR="00BB7B9D" w:rsidRPr="00907986" w:rsidRDefault="00BB7B9D" w:rsidP="008A591E">
      <w:pPr>
        <w:autoSpaceDE w:val="0"/>
        <w:autoSpaceDN w:val="0"/>
        <w:adjustRightInd w:val="0"/>
        <w:rPr>
          <w:rFonts w:ascii="Arial Narrow" w:hAnsi="Arial Narrow"/>
          <w:b/>
          <w:bCs/>
        </w:rPr>
      </w:pPr>
    </w:p>
    <w:p w14:paraId="0D50CBF7" w14:textId="77777777" w:rsidR="00BB7B9D" w:rsidRPr="00907986" w:rsidRDefault="00BB7B9D" w:rsidP="008A591E">
      <w:pPr>
        <w:autoSpaceDE w:val="0"/>
        <w:autoSpaceDN w:val="0"/>
        <w:adjustRightInd w:val="0"/>
        <w:rPr>
          <w:rFonts w:ascii="Arial Narrow" w:hAnsi="Arial Narrow"/>
          <w:b/>
          <w:bCs/>
        </w:rPr>
      </w:pPr>
      <w:r w:rsidRPr="00907986">
        <w:rPr>
          <w:rFonts w:ascii="Arial Narrow" w:hAnsi="Arial Narrow"/>
          <w:b/>
          <w:bCs/>
        </w:rPr>
        <w:t>Term and Exam values:</w:t>
      </w:r>
    </w:p>
    <w:p w14:paraId="6FAD8C75" w14:textId="77777777" w:rsidR="00907986" w:rsidRPr="00907986" w:rsidRDefault="00907986" w:rsidP="008A591E">
      <w:pPr>
        <w:autoSpaceDE w:val="0"/>
        <w:autoSpaceDN w:val="0"/>
        <w:adjustRightInd w:val="0"/>
        <w:rPr>
          <w:rFonts w:ascii="Arial Narrow" w:hAnsi="Arial Narrow"/>
          <w:bCs/>
          <w:i/>
        </w:rPr>
      </w:pPr>
      <w:r w:rsidRPr="00907986">
        <w:rPr>
          <w:rFonts w:ascii="Arial Narrow" w:hAnsi="Arial Narrow"/>
          <w:bCs/>
          <w:i/>
        </w:rPr>
        <w:t>Terms 1-4: 70%</w:t>
      </w:r>
    </w:p>
    <w:p w14:paraId="6FF25A83" w14:textId="595B81BD" w:rsidR="00BB7B9D" w:rsidRPr="00907986" w:rsidRDefault="00907986" w:rsidP="008A591E">
      <w:pPr>
        <w:autoSpaceDE w:val="0"/>
        <w:autoSpaceDN w:val="0"/>
        <w:adjustRightInd w:val="0"/>
        <w:rPr>
          <w:rFonts w:ascii="Arial Narrow" w:hAnsi="Arial Narrow"/>
          <w:bCs/>
          <w:i/>
        </w:rPr>
      </w:pPr>
      <w:r w:rsidRPr="00907986">
        <w:rPr>
          <w:rFonts w:ascii="Arial Narrow" w:hAnsi="Arial Narrow"/>
          <w:bCs/>
          <w:i/>
        </w:rPr>
        <w:t>January Exam: 15</w:t>
      </w:r>
      <w:r w:rsidR="00BB7B9D" w:rsidRPr="00907986">
        <w:rPr>
          <w:rFonts w:ascii="Arial Narrow" w:hAnsi="Arial Narrow"/>
          <w:bCs/>
          <w:i/>
        </w:rPr>
        <w:t>%</w:t>
      </w:r>
      <w:r w:rsidR="0080196D">
        <w:rPr>
          <w:rFonts w:ascii="Arial Narrow" w:hAnsi="Arial Narrow"/>
          <w:bCs/>
          <w:i/>
        </w:rPr>
        <w:t xml:space="preserve"> *Tentative </w:t>
      </w:r>
    </w:p>
    <w:p w14:paraId="3F875717" w14:textId="77777777" w:rsidR="00907986" w:rsidRPr="00907986" w:rsidRDefault="00907986" w:rsidP="008A591E">
      <w:pPr>
        <w:autoSpaceDE w:val="0"/>
        <w:autoSpaceDN w:val="0"/>
        <w:adjustRightInd w:val="0"/>
        <w:rPr>
          <w:rFonts w:ascii="Arial Narrow" w:hAnsi="Arial Narrow"/>
          <w:bCs/>
          <w:i/>
        </w:rPr>
      </w:pPr>
      <w:r w:rsidRPr="00907986">
        <w:rPr>
          <w:rFonts w:ascii="Arial Narrow" w:hAnsi="Arial Narrow"/>
          <w:bCs/>
          <w:i/>
        </w:rPr>
        <w:t>End-of-Year Multi-Genre Project: 15%</w:t>
      </w:r>
    </w:p>
    <w:p w14:paraId="4624DECD" w14:textId="77777777" w:rsidR="008A591E" w:rsidRPr="00BA34A9" w:rsidRDefault="008A591E" w:rsidP="008A591E">
      <w:pPr>
        <w:autoSpaceDE w:val="0"/>
        <w:autoSpaceDN w:val="0"/>
        <w:adjustRightInd w:val="0"/>
        <w:rPr>
          <w:rFonts w:ascii="Arial Narrow" w:hAnsi="Arial Narrow"/>
        </w:rPr>
      </w:pPr>
      <w:r w:rsidRPr="00BA34A9">
        <w:rPr>
          <w:rFonts w:ascii="Arial Narrow" w:hAnsi="Arial Narrow"/>
        </w:rPr>
        <w:tab/>
      </w:r>
    </w:p>
    <w:p w14:paraId="0F844953" w14:textId="23F2CE12" w:rsidR="00B713CC" w:rsidRDefault="008A591E" w:rsidP="008B2BB8">
      <w:pPr>
        <w:shd w:val="clear" w:color="auto" w:fill="FFFFFF"/>
        <w:spacing w:after="150"/>
        <w:ind w:right="144"/>
        <w:rPr>
          <w:rFonts w:ascii="Arial Narrow" w:hAnsi="Arial Narrow"/>
        </w:rPr>
      </w:pPr>
      <w:r w:rsidRPr="00BA34A9">
        <w:rPr>
          <w:rFonts w:ascii="Arial Narrow" w:hAnsi="Arial Narrow"/>
          <w:b/>
        </w:rPr>
        <w:t>Communications</w:t>
      </w:r>
      <w:r w:rsidR="0080196D">
        <w:rPr>
          <w:rFonts w:ascii="Arial Narrow" w:hAnsi="Arial Narrow"/>
        </w:rPr>
        <w:t xml:space="preserve">:  If, at anytime, </w:t>
      </w:r>
      <w:r w:rsidRPr="00BA34A9">
        <w:rPr>
          <w:rFonts w:ascii="Arial Narrow" w:hAnsi="Arial Narrow"/>
        </w:rPr>
        <w:t xml:space="preserve">during the school year you need extra help or have any questions or concerns, do </w:t>
      </w:r>
      <w:r w:rsidR="00B713CC">
        <w:rPr>
          <w:rFonts w:ascii="Arial Narrow" w:hAnsi="Arial Narrow"/>
        </w:rPr>
        <w:t>not hesitate to come and see us, or email ua</w:t>
      </w:r>
      <w:r w:rsidR="00BA34A9" w:rsidRPr="00BA34A9">
        <w:rPr>
          <w:rFonts w:ascii="Arial Narrow" w:hAnsi="Arial Narrow"/>
        </w:rPr>
        <w:t xml:space="preserve"> at </w:t>
      </w:r>
      <w:r w:rsidR="00EC5A8C">
        <w:rPr>
          <w:rFonts w:ascii="Arial Narrow" w:hAnsi="Arial Narrow"/>
        </w:rPr>
        <w:t>Clinton.bateman</w:t>
      </w:r>
      <w:r w:rsidR="00BA34A9" w:rsidRPr="00BA34A9">
        <w:rPr>
          <w:rFonts w:ascii="Arial Narrow" w:hAnsi="Arial Narrow"/>
        </w:rPr>
        <w:t>@nbed.nb.ca</w:t>
      </w:r>
      <w:r w:rsidR="0080196D">
        <w:rPr>
          <w:rFonts w:ascii="Arial Narrow" w:hAnsi="Arial Narrow"/>
        </w:rPr>
        <w:t>.</w:t>
      </w:r>
    </w:p>
    <w:p w14:paraId="2B16E71B" w14:textId="77777777" w:rsidR="0080196D" w:rsidRPr="0080196D" w:rsidRDefault="0080196D" w:rsidP="0080196D">
      <w:pPr>
        <w:pStyle w:val="paragraph"/>
        <w:shd w:val="clear" w:color="auto" w:fill="FFFFFF"/>
        <w:spacing w:before="0" w:beforeAutospacing="0" w:after="0" w:afterAutospacing="0"/>
        <w:textAlignment w:val="baseline"/>
        <w:rPr>
          <w:rFonts w:ascii="Arial Narrow" w:hAnsi="Arial Narrow" w:cs="Open Sans"/>
          <w:sz w:val="21"/>
          <w:szCs w:val="21"/>
        </w:rPr>
      </w:pPr>
      <w:r w:rsidRPr="0080196D">
        <w:rPr>
          <w:rStyle w:val="normaltextrun"/>
          <w:rFonts w:ascii="Arial Narrow" w:hAnsi="Arial Narrow" w:cs="Open Sans"/>
          <w:b/>
          <w:bCs/>
          <w:color w:val="333333"/>
        </w:rPr>
        <w:t>Late assignment policy:</w:t>
      </w:r>
      <w:r w:rsidRPr="0080196D">
        <w:rPr>
          <w:rStyle w:val="eop"/>
          <w:rFonts w:ascii="Arial Narrow" w:hAnsi="Arial Narrow" w:cs="Open Sans"/>
          <w:color w:val="333333"/>
        </w:rPr>
        <w:t> </w:t>
      </w:r>
    </w:p>
    <w:p w14:paraId="28ACBD3E" w14:textId="77777777" w:rsidR="0080196D" w:rsidRPr="0080196D" w:rsidRDefault="0080196D" w:rsidP="0080196D">
      <w:pPr>
        <w:pStyle w:val="paragraph"/>
        <w:numPr>
          <w:ilvl w:val="0"/>
          <w:numId w:val="10"/>
        </w:numPr>
        <w:shd w:val="clear" w:color="auto" w:fill="FFFFFF"/>
        <w:spacing w:before="0" w:beforeAutospacing="0" w:after="0" w:afterAutospacing="0"/>
        <w:ind w:left="360" w:firstLine="0"/>
        <w:textAlignment w:val="baseline"/>
        <w:rPr>
          <w:rFonts w:ascii="Arial Narrow" w:hAnsi="Arial Narrow" w:cs="Arial"/>
          <w:sz w:val="22"/>
          <w:szCs w:val="22"/>
        </w:rPr>
      </w:pPr>
      <w:r w:rsidRPr="0080196D">
        <w:rPr>
          <w:rStyle w:val="normaltextrun"/>
          <w:rFonts w:ascii="Arial Narrow" w:hAnsi="Arial Narrow" w:cs="Arial"/>
          <w:color w:val="333333"/>
          <w:sz w:val="22"/>
          <w:szCs w:val="22"/>
        </w:rPr>
        <w:t>To get full marks, assignments need to be handed in by the assigned due date.</w:t>
      </w:r>
      <w:r w:rsidRPr="0080196D">
        <w:rPr>
          <w:rStyle w:val="eop"/>
          <w:rFonts w:ascii="Arial Narrow" w:hAnsi="Arial Narrow" w:cs="Arial"/>
          <w:color w:val="333333"/>
          <w:sz w:val="22"/>
          <w:szCs w:val="22"/>
        </w:rPr>
        <w:t> </w:t>
      </w:r>
    </w:p>
    <w:p w14:paraId="05E4C37A" w14:textId="77777777" w:rsidR="0080196D" w:rsidRPr="0080196D" w:rsidRDefault="0080196D" w:rsidP="0080196D">
      <w:pPr>
        <w:pStyle w:val="paragraph"/>
        <w:numPr>
          <w:ilvl w:val="0"/>
          <w:numId w:val="10"/>
        </w:numPr>
        <w:shd w:val="clear" w:color="auto" w:fill="FFFFFF"/>
        <w:spacing w:before="0" w:beforeAutospacing="0" w:after="0" w:afterAutospacing="0"/>
        <w:ind w:left="360" w:firstLine="0"/>
        <w:textAlignment w:val="baseline"/>
        <w:rPr>
          <w:rFonts w:ascii="Arial Narrow" w:hAnsi="Arial Narrow" w:cs="Arial"/>
          <w:sz w:val="22"/>
          <w:szCs w:val="22"/>
        </w:rPr>
      </w:pPr>
      <w:r w:rsidRPr="0080196D">
        <w:rPr>
          <w:rStyle w:val="normaltextrun"/>
          <w:rFonts w:ascii="Arial Narrow" w:hAnsi="Arial Narrow" w:cs="Arial"/>
          <w:color w:val="333333"/>
          <w:sz w:val="22"/>
          <w:szCs w:val="22"/>
        </w:rPr>
        <w:lastRenderedPageBreak/>
        <w:t>For every date late, after the assignment due date, 10% will be deducted from the mark (up to a maximum of 40%).</w:t>
      </w:r>
      <w:r w:rsidRPr="0080196D">
        <w:rPr>
          <w:rStyle w:val="normaltextrun"/>
          <w:rFonts w:ascii="Arial" w:hAnsi="Arial" w:cs="Arial"/>
          <w:color w:val="333333"/>
          <w:sz w:val="22"/>
          <w:szCs w:val="22"/>
        </w:rPr>
        <w:t> </w:t>
      </w:r>
      <w:r w:rsidRPr="0080196D">
        <w:rPr>
          <w:rStyle w:val="normaltextrun"/>
          <w:rFonts w:ascii="Arial Narrow" w:hAnsi="Arial Narrow" w:cs="Arial"/>
          <w:color w:val="333333"/>
          <w:sz w:val="22"/>
          <w:szCs w:val="22"/>
        </w:rPr>
        <w:t xml:space="preserve"> Weekends count as one day.</w:t>
      </w:r>
      <w:r w:rsidRPr="0080196D">
        <w:rPr>
          <w:rStyle w:val="eop"/>
          <w:rFonts w:ascii="Arial Narrow" w:hAnsi="Arial Narrow" w:cs="Arial"/>
          <w:color w:val="333333"/>
          <w:sz w:val="22"/>
          <w:szCs w:val="22"/>
        </w:rPr>
        <w:t> </w:t>
      </w:r>
    </w:p>
    <w:p w14:paraId="342BCB87" w14:textId="77777777" w:rsidR="0080196D" w:rsidRPr="0080196D" w:rsidRDefault="0080196D" w:rsidP="0080196D">
      <w:pPr>
        <w:pStyle w:val="paragraph"/>
        <w:numPr>
          <w:ilvl w:val="0"/>
          <w:numId w:val="11"/>
        </w:numPr>
        <w:shd w:val="clear" w:color="auto" w:fill="FFFFFF"/>
        <w:spacing w:before="0" w:beforeAutospacing="0" w:after="0" w:afterAutospacing="0"/>
        <w:ind w:left="360" w:firstLine="0"/>
        <w:textAlignment w:val="baseline"/>
        <w:rPr>
          <w:rFonts w:ascii="Arial Narrow" w:hAnsi="Arial Narrow" w:cs="Arial"/>
          <w:sz w:val="22"/>
          <w:szCs w:val="22"/>
        </w:rPr>
      </w:pPr>
      <w:r w:rsidRPr="0080196D">
        <w:rPr>
          <w:rStyle w:val="normaltextrun"/>
          <w:rFonts w:ascii="Arial Narrow" w:hAnsi="Arial Narrow" w:cs="Arial"/>
          <w:color w:val="333333"/>
          <w:sz w:val="22"/>
          <w:szCs w:val="22"/>
        </w:rPr>
        <w:t>If a student is absent on a due date, a written legitimate excuse from a parent or guardian must be presented upon the student’s return, or the late-day deductions will apply.</w:t>
      </w:r>
      <w:r w:rsidRPr="0080196D">
        <w:rPr>
          <w:rStyle w:val="eop"/>
          <w:rFonts w:ascii="Arial Narrow" w:hAnsi="Arial Narrow" w:cs="Arial"/>
          <w:color w:val="333333"/>
          <w:sz w:val="22"/>
          <w:szCs w:val="22"/>
        </w:rPr>
        <w:t> </w:t>
      </w:r>
    </w:p>
    <w:p w14:paraId="0F2BDA54" w14:textId="77777777" w:rsidR="0080196D" w:rsidRPr="0080196D" w:rsidRDefault="0080196D" w:rsidP="0080196D">
      <w:pPr>
        <w:pStyle w:val="paragraph"/>
        <w:numPr>
          <w:ilvl w:val="0"/>
          <w:numId w:val="11"/>
        </w:numPr>
        <w:shd w:val="clear" w:color="auto" w:fill="FFFFFF"/>
        <w:spacing w:before="0" w:beforeAutospacing="0" w:after="0" w:afterAutospacing="0"/>
        <w:ind w:left="360" w:firstLine="0"/>
        <w:textAlignment w:val="baseline"/>
        <w:rPr>
          <w:rFonts w:ascii="Arial Narrow" w:hAnsi="Arial Narrow" w:cs="Arial"/>
          <w:sz w:val="22"/>
          <w:szCs w:val="22"/>
        </w:rPr>
      </w:pPr>
      <w:r w:rsidRPr="0080196D">
        <w:rPr>
          <w:rStyle w:val="normaltextrun"/>
          <w:rFonts w:ascii="Arial Narrow" w:hAnsi="Arial Narrow" w:cs="Arial"/>
          <w:color w:val="333333"/>
          <w:sz w:val="22"/>
          <w:szCs w:val="22"/>
        </w:rPr>
        <w:t>A student’s mark cannot be lower than 60% given that the student deserves a passing grade on the assignment to begin with.</w:t>
      </w:r>
      <w:r w:rsidRPr="0080196D">
        <w:rPr>
          <w:rStyle w:val="normaltextrun"/>
          <w:rFonts w:ascii="Arial" w:hAnsi="Arial" w:cs="Arial"/>
          <w:color w:val="333333"/>
          <w:sz w:val="22"/>
          <w:szCs w:val="22"/>
        </w:rPr>
        <w:t> </w:t>
      </w:r>
      <w:r w:rsidRPr="0080196D">
        <w:rPr>
          <w:rStyle w:val="normaltextrun"/>
          <w:rFonts w:ascii="Arial Narrow" w:hAnsi="Arial Narrow" w:cs="Arial"/>
          <w:color w:val="333333"/>
          <w:sz w:val="22"/>
          <w:szCs w:val="22"/>
        </w:rPr>
        <w:t xml:space="preserve"> Any work getting</w:t>
      </w:r>
      <w:r w:rsidRPr="0080196D">
        <w:rPr>
          <w:rStyle w:val="normaltextrun"/>
          <w:rFonts w:ascii="Arial" w:hAnsi="Arial" w:cs="Arial"/>
          <w:color w:val="333333"/>
          <w:sz w:val="22"/>
          <w:szCs w:val="22"/>
        </w:rPr>
        <w:t> </w:t>
      </w:r>
      <w:r w:rsidRPr="0080196D">
        <w:rPr>
          <w:rStyle w:val="normaltextrun"/>
          <w:rFonts w:ascii="Arial Narrow" w:hAnsi="Arial Narrow" w:cs="Arial"/>
          <w:color w:val="333333"/>
          <w:sz w:val="22"/>
          <w:szCs w:val="22"/>
        </w:rPr>
        <w:t>a mark of less than 60% will receive that grade.</w:t>
      </w:r>
      <w:r w:rsidRPr="0080196D">
        <w:rPr>
          <w:rStyle w:val="eop"/>
          <w:rFonts w:ascii="Arial Narrow" w:hAnsi="Arial Narrow" w:cs="Arial"/>
          <w:color w:val="333333"/>
          <w:sz w:val="22"/>
          <w:szCs w:val="22"/>
        </w:rPr>
        <w:t> </w:t>
      </w:r>
    </w:p>
    <w:p w14:paraId="20638BA7" w14:textId="77777777" w:rsidR="0080196D" w:rsidRPr="0080196D" w:rsidRDefault="0080196D" w:rsidP="0080196D">
      <w:pPr>
        <w:pStyle w:val="paragraph"/>
        <w:numPr>
          <w:ilvl w:val="0"/>
          <w:numId w:val="11"/>
        </w:numPr>
        <w:shd w:val="clear" w:color="auto" w:fill="FFFFFF"/>
        <w:spacing w:before="0" w:beforeAutospacing="0" w:after="0" w:afterAutospacing="0"/>
        <w:ind w:left="360" w:firstLine="0"/>
        <w:textAlignment w:val="baseline"/>
        <w:rPr>
          <w:rFonts w:ascii="Arial Narrow" w:hAnsi="Arial Narrow" w:cs="Arial"/>
          <w:sz w:val="22"/>
          <w:szCs w:val="22"/>
        </w:rPr>
      </w:pPr>
      <w:r w:rsidRPr="0080196D">
        <w:rPr>
          <w:rStyle w:val="normaltextrun"/>
          <w:rFonts w:ascii="Arial Narrow" w:hAnsi="Arial Narrow" w:cs="Arial"/>
          <w:color w:val="333333"/>
          <w:sz w:val="22"/>
          <w:szCs w:val="22"/>
        </w:rPr>
        <w:t>In order to be graded, all work must be handed in </w:t>
      </w:r>
      <w:r w:rsidRPr="0080196D">
        <w:rPr>
          <w:rStyle w:val="normaltextrun"/>
          <w:rFonts w:ascii="Arial Narrow" w:hAnsi="Arial Narrow" w:cs="Arial"/>
          <w:b/>
          <w:bCs/>
          <w:color w:val="333333"/>
          <w:sz w:val="22"/>
          <w:szCs w:val="22"/>
        </w:rPr>
        <w:t>no later than one week </w:t>
      </w:r>
      <w:r w:rsidRPr="0080196D">
        <w:rPr>
          <w:rStyle w:val="normaltextrun"/>
          <w:rFonts w:ascii="Arial Narrow" w:hAnsi="Arial Narrow" w:cs="Arial"/>
          <w:color w:val="333333"/>
          <w:sz w:val="22"/>
          <w:szCs w:val="22"/>
        </w:rPr>
        <w:t>after the given due date of the assignment.</w:t>
      </w:r>
      <w:r w:rsidRPr="0080196D">
        <w:rPr>
          <w:rStyle w:val="normaltextrun"/>
          <w:rFonts w:ascii="Arial" w:hAnsi="Arial" w:cs="Arial"/>
          <w:color w:val="333333"/>
          <w:sz w:val="22"/>
          <w:szCs w:val="22"/>
        </w:rPr>
        <w:t> </w:t>
      </w:r>
      <w:r w:rsidRPr="0080196D">
        <w:rPr>
          <w:rStyle w:val="normaltextrun"/>
          <w:rFonts w:ascii="Arial Narrow" w:hAnsi="Arial Narrow" w:cs="Arial"/>
          <w:color w:val="333333"/>
          <w:sz w:val="22"/>
          <w:szCs w:val="22"/>
        </w:rPr>
        <w:t xml:space="preserve"> Term marks are final.</w:t>
      </w:r>
      <w:r w:rsidRPr="0080196D">
        <w:rPr>
          <w:rStyle w:val="eop"/>
          <w:rFonts w:ascii="Arial Narrow" w:hAnsi="Arial Narrow" w:cs="Arial"/>
          <w:color w:val="333333"/>
          <w:sz w:val="22"/>
          <w:szCs w:val="22"/>
        </w:rPr>
        <w:t> </w:t>
      </w:r>
    </w:p>
    <w:p w14:paraId="0B7E8781" w14:textId="77777777" w:rsidR="0080196D" w:rsidRPr="0080196D" w:rsidRDefault="0080196D" w:rsidP="008B2BB8">
      <w:pPr>
        <w:shd w:val="clear" w:color="auto" w:fill="FFFFFF"/>
        <w:spacing w:after="150"/>
        <w:ind w:right="144"/>
        <w:rPr>
          <w:rFonts w:ascii="Arial Narrow" w:hAnsi="Arial Narrow" w:cs="Arial"/>
        </w:rPr>
      </w:pPr>
    </w:p>
    <w:sectPr w:rsidR="0080196D" w:rsidRPr="0080196D" w:rsidSect="00CA16F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3858"/>
    <w:multiLevelType w:val="hybridMultilevel"/>
    <w:tmpl w:val="A38A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23367"/>
    <w:multiLevelType w:val="hybridMultilevel"/>
    <w:tmpl w:val="3D22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235F7"/>
    <w:multiLevelType w:val="multilevel"/>
    <w:tmpl w:val="1AD6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BF4B6E"/>
    <w:multiLevelType w:val="multilevel"/>
    <w:tmpl w:val="E9A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4C151C"/>
    <w:multiLevelType w:val="hybridMultilevel"/>
    <w:tmpl w:val="424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76251"/>
    <w:multiLevelType w:val="hybridMultilevel"/>
    <w:tmpl w:val="258E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F52EB"/>
    <w:multiLevelType w:val="hybridMultilevel"/>
    <w:tmpl w:val="D350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C223F"/>
    <w:multiLevelType w:val="hybridMultilevel"/>
    <w:tmpl w:val="958451D0"/>
    <w:lvl w:ilvl="0" w:tplc="02304F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15B8B"/>
    <w:multiLevelType w:val="hybridMultilevel"/>
    <w:tmpl w:val="4A9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D1AFF"/>
    <w:multiLevelType w:val="hybridMultilevel"/>
    <w:tmpl w:val="78085D8C"/>
    <w:lvl w:ilvl="0" w:tplc="F0A465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74513"/>
    <w:multiLevelType w:val="hybridMultilevel"/>
    <w:tmpl w:val="5F246282"/>
    <w:lvl w:ilvl="0" w:tplc="FE1C2E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0"/>
  </w:num>
  <w:num w:numId="6">
    <w:abstractNumId w:val="9"/>
  </w:num>
  <w:num w:numId="7">
    <w:abstractNumId w:val="8"/>
  </w:num>
  <w:num w:numId="8">
    <w:abstractNumId w:val="4"/>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7D"/>
    <w:rsid w:val="000214A3"/>
    <w:rsid w:val="00046878"/>
    <w:rsid w:val="000D2919"/>
    <w:rsid w:val="00150AF9"/>
    <w:rsid w:val="00193D20"/>
    <w:rsid w:val="001B07A4"/>
    <w:rsid w:val="001E1BAC"/>
    <w:rsid w:val="0028065C"/>
    <w:rsid w:val="00355601"/>
    <w:rsid w:val="00506F1F"/>
    <w:rsid w:val="0052609F"/>
    <w:rsid w:val="0056187D"/>
    <w:rsid w:val="006F0BA2"/>
    <w:rsid w:val="007602F7"/>
    <w:rsid w:val="00776F6E"/>
    <w:rsid w:val="007F59A5"/>
    <w:rsid w:val="0080196D"/>
    <w:rsid w:val="00872228"/>
    <w:rsid w:val="008A1B0B"/>
    <w:rsid w:val="008A591E"/>
    <w:rsid w:val="008B2BB8"/>
    <w:rsid w:val="008C5B7C"/>
    <w:rsid w:val="00907986"/>
    <w:rsid w:val="00940B31"/>
    <w:rsid w:val="00974A1F"/>
    <w:rsid w:val="00992B87"/>
    <w:rsid w:val="009B235D"/>
    <w:rsid w:val="009C1DC8"/>
    <w:rsid w:val="009D4B5B"/>
    <w:rsid w:val="009D6AAC"/>
    <w:rsid w:val="00B713CC"/>
    <w:rsid w:val="00B80306"/>
    <w:rsid w:val="00B9362F"/>
    <w:rsid w:val="00BA34A9"/>
    <w:rsid w:val="00BB448C"/>
    <w:rsid w:val="00BB7B9D"/>
    <w:rsid w:val="00BE24F9"/>
    <w:rsid w:val="00BE2AA4"/>
    <w:rsid w:val="00CA16F9"/>
    <w:rsid w:val="00D66C6D"/>
    <w:rsid w:val="00D72B61"/>
    <w:rsid w:val="00DA4BC7"/>
    <w:rsid w:val="00E21C51"/>
    <w:rsid w:val="00EA118E"/>
    <w:rsid w:val="00EC5A8C"/>
    <w:rsid w:val="00F017BE"/>
    <w:rsid w:val="00F56EE8"/>
    <w:rsid w:val="00FA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70DA"/>
  <w15:docId w15:val="{5EDDD7FF-2071-47CD-969B-09F0E192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87D"/>
    <w:pPr>
      <w:spacing w:after="0" w:line="240" w:lineRule="auto"/>
    </w:pPr>
  </w:style>
  <w:style w:type="table" w:styleId="TableGrid">
    <w:name w:val="Table Grid"/>
    <w:basedOn w:val="TableNormal"/>
    <w:rsid w:val="008A5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91E"/>
    <w:pPr>
      <w:ind w:left="720"/>
      <w:contextualSpacing/>
    </w:pPr>
  </w:style>
  <w:style w:type="paragraph" w:styleId="BalloonText">
    <w:name w:val="Balloon Text"/>
    <w:basedOn w:val="Normal"/>
    <w:link w:val="BalloonTextChar"/>
    <w:uiPriority w:val="99"/>
    <w:semiHidden/>
    <w:unhideWhenUsed/>
    <w:rsid w:val="00907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86"/>
    <w:rPr>
      <w:rFonts w:ascii="Segoe UI" w:hAnsi="Segoe UI" w:cs="Segoe UI"/>
      <w:sz w:val="18"/>
      <w:szCs w:val="18"/>
    </w:rPr>
  </w:style>
  <w:style w:type="character" w:styleId="Hyperlink">
    <w:name w:val="Hyperlink"/>
    <w:basedOn w:val="DefaultParagraphFont"/>
    <w:uiPriority w:val="99"/>
    <w:unhideWhenUsed/>
    <w:rsid w:val="0080196D"/>
    <w:rPr>
      <w:color w:val="0000FF" w:themeColor="hyperlink"/>
      <w:u w:val="single"/>
    </w:rPr>
  </w:style>
  <w:style w:type="paragraph" w:customStyle="1" w:styleId="paragraph">
    <w:name w:val="paragraph"/>
    <w:basedOn w:val="Normal"/>
    <w:rsid w:val="0080196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0196D"/>
  </w:style>
  <w:style w:type="character" w:customStyle="1" w:styleId="eop">
    <w:name w:val="eop"/>
    <w:basedOn w:val="DefaultParagraphFont"/>
    <w:rsid w:val="00801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037157">
      <w:bodyDiv w:val="1"/>
      <w:marLeft w:val="0"/>
      <w:marRight w:val="0"/>
      <w:marTop w:val="0"/>
      <w:marBottom w:val="0"/>
      <w:divBdr>
        <w:top w:val="none" w:sz="0" w:space="0" w:color="auto"/>
        <w:left w:val="none" w:sz="0" w:space="0" w:color="auto"/>
        <w:bottom w:val="none" w:sz="0" w:space="0" w:color="auto"/>
        <w:right w:val="none" w:sz="0" w:space="0" w:color="auto"/>
      </w:divBdr>
      <w:divsChild>
        <w:div w:id="1791583123">
          <w:marLeft w:val="0"/>
          <w:marRight w:val="0"/>
          <w:marTop w:val="0"/>
          <w:marBottom w:val="0"/>
          <w:divBdr>
            <w:top w:val="none" w:sz="0" w:space="0" w:color="auto"/>
            <w:left w:val="none" w:sz="0" w:space="0" w:color="auto"/>
            <w:bottom w:val="none" w:sz="0" w:space="0" w:color="auto"/>
            <w:right w:val="none" w:sz="0" w:space="0" w:color="auto"/>
          </w:divBdr>
        </w:div>
        <w:div w:id="745110935">
          <w:marLeft w:val="0"/>
          <w:marRight w:val="0"/>
          <w:marTop w:val="0"/>
          <w:marBottom w:val="0"/>
          <w:divBdr>
            <w:top w:val="none" w:sz="0" w:space="0" w:color="auto"/>
            <w:left w:val="none" w:sz="0" w:space="0" w:color="auto"/>
            <w:bottom w:val="none" w:sz="0" w:space="0" w:color="auto"/>
            <w:right w:val="none" w:sz="0" w:space="0" w:color="auto"/>
          </w:divBdr>
        </w:div>
        <w:div w:id="71246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6" ma:contentTypeDescription="Create a new document." ma:contentTypeScope="" ma:versionID="00cd56a402592d4eb43fe03414924016">
  <xsd:schema xmlns:xsd="http://www.w3.org/2001/XMLSchema" xmlns:xs="http://www.w3.org/2001/XMLSchema" xmlns:p="http://schemas.microsoft.com/office/2006/metadata/properties" xmlns:ns3="717987ee-c82c-4776-b480-5ff807c8c756" targetNamespace="http://schemas.microsoft.com/office/2006/metadata/properties" ma:root="true" ma:fieldsID="e494e452adfb875d173ff3bf91e315ba" ns3:_="">
    <xsd:import namespace="717987ee-c82c-4776-b480-5ff807c8c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2EA32-F0E6-40DA-A274-437980C992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D10F8A-B4C4-4064-90EC-32366ED15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CE9DF-63F9-4160-9663-05B0C6DF1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Bateman, Clinton (ASD-N)</cp:lastModifiedBy>
  <cp:revision>3</cp:revision>
  <cp:lastPrinted>2018-04-18T12:59:00Z</cp:lastPrinted>
  <dcterms:created xsi:type="dcterms:W3CDTF">2020-09-03T16:03:00Z</dcterms:created>
  <dcterms:modified xsi:type="dcterms:W3CDTF">2020-09-04T13:01:00Z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