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33" w:rsidRPr="00414DEA" w:rsidRDefault="0056283E" w:rsidP="003B6233">
      <w:pPr>
        <w:jc w:val="center"/>
        <w:rPr>
          <w:b/>
          <w:sz w:val="24"/>
          <w:lang w:val="en-US"/>
        </w:rPr>
      </w:pPr>
      <w:r w:rsidRPr="00414DEA">
        <w:rPr>
          <w:b/>
          <w:sz w:val="24"/>
          <w:lang w:val="en-US"/>
        </w:rPr>
        <w:t>The Fortune Teller Assignment: Foundations of Math 12</w:t>
      </w:r>
      <w:r w:rsidR="005A1411" w:rsidRPr="00414DEA">
        <w:rPr>
          <w:noProof/>
          <w:sz w:val="24"/>
          <w:lang w:val="en-CA" w:eastAsia="en-CA"/>
        </w:rPr>
        <w:t xml:space="preserve"> </w:t>
      </w:r>
    </w:p>
    <w:p w:rsidR="003B6233" w:rsidRDefault="005A1411" w:rsidP="003B6233">
      <w:pPr>
        <w:rPr>
          <w:sz w:val="20"/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4305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333" y="21240"/>
                <wp:lineTo x="21333" y="0"/>
                <wp:lineTo x="0" y="0"/>
              </wp:wrapPolygon>
            </wp:wrapTight>
            <wp:docPr id="1" name="Picture 1" descr="Image result for fortune teller cartoon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tune teller cartoon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4" r="10784"/>
                    <a:stretch/>
                  </pic:blipFill>
                  <pic:spPr bwMode="auto">
                    <a:xfrm>
                      <a:off x="0" y="0"/>
                      <a:ext cx="154305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233" w:rsidRPr="003B6233">
        <w:rPr>
          <w:i/>
          <w:sz w:val="20"/>
          <w:lang w:val="en-US"/>
        </w:rPr>
        <w:t>Regression analysis</w:t>
      </w:r>
      <w:r w:rsidR="003B6233">
        <w:rPr>
          <w:sz w:val="20"/>
          <w:lang w:val="en-US"/>
        </w:rPr>
        <w:t xml:space="preserve"> can be used to </w:t>
      </w:r>
      <w:r w:rsidR="0056283E">
        <w:rPr>
          <w:sz w:val="20"/>
          <w:lang w:val="en-US"/>
        </w:rPr>
        <w:t>explore t</w:t>
      </w:r>
      <w:r w:rsidR="003B6233">
        <w:rPr>
          <w:sz w:val="20"/>
          <w:lang w:val="en-US"/>
        </w:rPr>
        <w:t xml:space="preserve">he relationship between two numerical variables. Numerical variables are measurements or counting numbers where the variable has a numerical meaning. </w:t>
      </w:r>
    </w:p>
    <w:p w:rsidR="003B6233" w:rsidRPr="008879C9" w:rsidRDefault="003B6233" w:rsidP="003B6233">
      <w:pPr>
        <w:rPr>
          <w:b/>
          <w:sz w:val="20"/>
          <w:lang w:val="en-US"/>
        </w:rPr>
      </w:pPr>
      <w:r w:rsidRPr="008879C9">
        <w:rPr>
          <w:b/>
          <w:sz w:val="20"/>
          <w:lang w:val="en-US"/>
        </w:rPr>
        <w:t>Your task is to identify a question that involves changes in a numerical variable over time</w:t>
      </w:r>
      <w:r w:rsidR="0056283E">
        <w:rPr>
          <w:b/>
          <w:sz w:val="20"/>
          <w:lang w:val="en-US"/>
        </w:rPr>
        <w:t xml:space="preserve"> (days, months, or years)</w:t>
      </w:r>
      <w:r w:rsidRPr="008879C9">
        <w:rPr>
          <w:b/>
          <w:sz w:val="20"/>
          <w:lang w:val="en-US"/>
        </w:rPr>
        <w:t xml:space="preserve">. </w:t>
      </w:r>
      <w:r w:rsidRPr="00414DEA">
        <w:rPr>
          <w:sz w:val="20"/>
          <w:lang w:val="en-US"/>
        </w:rPr>
        <w:t xml:space="preserve">After finding relevant data to an answer your question, you will need to predict (extrapolate) </w:t>
      </w:r>
      <w:r w:rsidR="0056283E" w:rsidRPr="00414DEA">
        <w:rPr>
          <w:sz w:val="20"/>
          <w:lang w:val="en-US"/>
        </w:rPr>
        <w:t>the future result for the year 2050</w:t>
      </w:r>
      <w:r w:rsidRPr="00414DEA">
        <w:rPr>
          <w:sz w:val="20"/>
          <w:lang w:val="en-US"/>
        </w:rPr>
        <w:t xml:space="preserve">. </w:t>
      </w:r>
      <w:r w:rsidR="0056283E" w:rsidRPr="00414DEA">
        <w:rPr>
          <w:sz w:val="20"/>
          <w:lang w:val="en-US"/>
        </w:rPr>
        <w:t xml:space="preserve">The </w:t>
      </w:r>
      <w:r w:rsidR="0056283E" w:rsidRPr="00414DEA">
        <w:rPr>
          <w:i/>
          <w:sz w:val="20"/>
          <w:lang w:val="en-US"/>
        </w:rPr>
        <w:t>Stats Can</w:t>
      </w:r>
      <w:r w:rsidR="0056283E" w:rsidRPr="00414DEA">
        <w:rPr>
          <w:sz w:val="20"/>
          <w:lang w:val="en-US"/>
        </w:rPr>
        <w:t xml:space="preserve"> database holds </w:t>
      </w:r>
      <w:r w:rsidR="00E50F46" w:rsidRPr="00414DEA">
        <w:rPr>
          <w:sz w:val="20"/>
          <w:lang w:val="en-US"/>
        </w:rPr>
        <w:t xml:space="preserve">a </w:t>
      </w:r>
      <w:r w:rsidR="00E50F46" w:rsidRPr="00414DEA">
        <w:rPr>
          <w:sz w:val="20"/>
          <w:u w:val="single"/>
          <w:lang w:val="en-US"/>
        </w:rPr>
        <w:t>significant</w:t>
      </w:r>
      <w:r w:rsidR="00E50F46" w:rsidRPr="00414DEA">
        <w:rPr>
          <w:sz w:val="20"/>
          <w:lang w:val="en-US"/>
        </w:rPr>
        <w:t xml:space="preserve"> amount of</w:t>
      </w:r>
      <w:r w:rsidRPr="00414DEA">
        <w:rPr>
          <w:sz w:val="20"/>
          <w:lang w:val="en-US"/>
        </w:rPr>
        <w:t xml:space="preserve"> data for </w:t>
      </w:r>
      <w:r w:rsidR="0056283E" w:rsidRPr="00414DEA">
        <w:rPr>
          <w:sz w:val="20"/>
          <w:lang w:val="en-US"/>
        </w:rPr>
        <w:t>you to access.</w:t>
      </w:r>
    </w:p>
    <w:p w:rsidR="003B6233" w:rsidRDefault="003B6233" w:rsidP="003B6233">
      <w:pPr>
        <w:rPr>
          <w:sz w:val="20"/>
          <w:lang w:val="en-US"/>
        </w:rPr>
      </w:pPr>
      <w:r>
        <w:rPr>
          <w:sz w:val="20"/>
          <w:lang w:val="en-US"/>
        </w:rPr>
        <w:t xml:space="preserve">The following questions will help guide your work. Please play close attention to check in points so you keep on-task. </w:t>
      </w:r>
      <w:r w:rsidR="00E50F46">
        <w:rPr>
          <w:sz w:val="20"/>
          <w:lang w:val="en-US"/>
        </w:rPr>
        <w:t xml:space="preserve">Also, pay attention to timelines to help keep you on task. </w:t>
      </w:r>
      <w:r w:rsidR="0056283E">
        <w:rPr>
          <w:sz w:val="20"/>
          <w:lang w:val="en-US"/>
        </w:rPr>
        <w:t xml:space="preserve">Good luck!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00"/>
      </w:tblGrid>
      <w:tr w:rsidR="006A34AB" w:rsidTr="00C876EF">
        <w:trPr>
          <w:trHeight w:val="1572"/>
        </w:trPr>
        <w:tc>
          <w:tcPr>
            <w:tcW w:w="7650" w:type="dxa"/>
          </w:tcPr>
          <w:p w:rsidR="006A34AB" w:rsidRDefault="006A34AB" w:rsidP="003B6233">
            <w:pPr>
              <w:rPr>
                <w:sz w:val="20"/>
                <w:lang w:val="en-US"/>
              </w:rPr>
            </w:pPr>
            <w:r w:rsidRPr="00C876EF">
              <w:rPr>
                <w:b/>
                <w:sz w:val="20"/>
                <w:lang w:val="en-US"/>
              </w:rPr>
              <w:t>STEP 1:</w:t>
            </w:r>
            <w:r>
              <w:rPr>
                <w:sz w:val="20"/>
                <w:lang w:val="en-US"/>
              </w:rPr>
              <w:t xml:space="preserve"> What question are you interested in exploring?</w:t>
            </w:r>
            <w:r w:rsidR="00226F72">
              <w:rPr>
                <w:sz w:val="20"/>
                <w:lang w:val="en-US"/>
              </w:rPr>
              <w:t xml:space="preserve"> </w:t>
            </w:r>
          </w:p>
          <w:p w:rsidR="006A34AB" w:rsidRDefault="006A34AB" w:rsidP="003B6233">
            <w:pPr>
              <w:rPr>
                <w:sz w:val="20"/>
                <w:lang w:val="en-US"/>
              </w:rPr>
            </w:pPr>
          </w:p>
          <w:p w:rsidR="006A34AB" w:rsidRDefault="006A34AB" w:rsidP="003B6233">
            <w:pPr>
              <w:rPr>
                <w:sz w:val="20"/>
                <w:lang w:val="en-US"/>
              </w:rPr>
            </w:pPr>
          </w:p>
          <w:p w:rsidR="006A34AB" w:rsidRDefault="006A34AB" w:rsidP="003B6233">
            <w:pPr>
              <w:rPr>
                <w:sz w:val="20"/>
                <w:lang w:val="en-US"/>
              </w:rPr>
            </w:pPr>
          </w:p>
          <w:p w:rsidR="006A34AB" w:rsidRDefault="006A34AB" w:rsidP="003B6233">
            <w:pPr>
              <w:rPr>
                <w:sz w:val="20"/>
                <w:lang w:val="en-US"/>
              </w:rPr>
            </w:pPr>
          </w:p>
          <w:p w:rsidR="006A34AB" w:rsidRPr="00C876EF" w:rsidRDefault="006A34AB" w:rsidP="003B6233">
            <w:pPr>
              <w:rPr>
                <w:i/>
                <w:lang w:val="en-US"/>
              </w:rPr>
            </w:pPr>
            <w:r w:rsidRPr="00C876EF">
              <w:rPr>
                <w:i/>
                <w:lang w:val="en-US"/>
              </w:rPr>
              <w:t>VARIABLE 1: TIME (plot</w:t>
            </w:r>
            <w:r w:rsidR="00C876EF">
              <w:rPr>
                <w:i/>
                <w:lang w:val="en-US"/>
              </w:rPr>
              <w:t xml:space="preserve"> this variable</w:t>
            </w:r>
            <w:r w:rsidRPr="00C876EF">
              <w:rPr>
                <w:i/>
                <w:lang w:val="en-US"/>
              </w:rPr>
              <w:t xml:space="preserve"> on </w:t>
            </w:r>
            <w:r w:rsidR="00C876EF">
              <w:rPr>
                <w:i/>
                <w:lang w:val="en-US"/>
              </w:rPr>
              <w:t xml:space="preserve">the </w:t>
            </w:r>
            <w:r w:rsidRPr="00C876EF">
              <w:rPr>
                <w:i/>
                <w:lang w:val="en-US"/>
              </w:rPr>
              <w:t xml:space="preserve">x-axis) </w:t>
            </w:r>
          </w:p>
          <w:p w:rsidR="006A34AB" w:rsidRPr="00C876EF" w:rsidRDefault="006A34AB" w:rsidP="003B6233">
            <w:pPr>
              <w:rPr>
                <w:i/>
                <w:lang w:val="en-US"/>
              </w:rPr>
            </w:pPr>
            <w:r w:rsidRPr="00C876EF">
              <w:rPr>
                <w:i/>
                <w:lang w:val="en-US"/>
              </w:rPr>
              <w:t>VARIABLE 2:_______________</w:t>
            </w:r>
          </w:p>
          <w:p w:rsidR="006A34AB" w:rsidRDefault="006A34AB" w:rsidP="003B6233">
            <w:pPr>
              <w:rPr>
                <w:sz w:val="20"/>
                <w:lang w:val="en-US"/>
              </w:rPr>
            </w:pPr>
          </w:p>
        </w:tc>
        <w:tc>
          <w:tcPr>
            <w:tcW w:w="1700" w:type="dxa"/>
          </w:tcPr>
          <w:p w:rsidR="006A34AB" w:rsidRDefault="006A34AB" w:rsidP="00C876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MS. WILSON’S APPROVAL</w:t>
            </w:r>
          </w:p>
          <w:p w:rsidR="00E50F46" w:rsidRDefault="00E50F46" w:rsidP="00C876EF">
            <w:pPr>
              <w:jc w:val="center"/>
              <w:rPr>
                <w:sz w:val="20"/>
                <w:lang w:val="en-US"/>
              </w:rPr>
            </w:pPr>
          </w:p>
          <w:p w:rsidR="00E50F46" w:rsidRDefault="00E50F46" w:rsidP="00C876EF">
            <w:pPr>
              <w:jc w:val="center"/>
              <w:rPr>
                <w:sz w:val="20"/>
                <w:lang w:val="en-US"/>
              </w:rPr>
            </w:pPr>
          </w:p>
          <w:p w:rsidR="00E50F46" w:rsidRDefault="00E50F46" w:rsidP="00C876EF">
            <w:pPr>
              <w:jc w:val="center"/>
              <w:rPr>
                <w:sz w:val="20"/>
                <w:lang w:val="en-US"/>
              </w:rPr>
            </w:pPr>
          </w:p>
          <w:p w:rsidR="00E50F46" w:rsidRDefault="00E50F46" w:rsidP="00C876EF">
            <w:pPr>
              <w:jc w:val="center"/>
              <w:rPr>
                <w:sz w:val="20"/>
                <w:lang w:val="en-US"/>
              </w:rPr>
            </w:pPr>
          </w:p>
          <w:p w:rsidR="00E50F46" w:rsidRDefault="00E50F46" w:rsidP="00DF2B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Feb. 2</w:t>
            </w:r>
            <w:r w:rsidR="00DF2B5D">
              <w:rPr>
                <w:sz w:val="20"/>
                <w:lang w:val="en-US"/>
              </w:rPr>
              <w:t>4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3B6233" w:rsidRPr="000A06E8" w:rsidTr="00C876EF">
        <w:tc>
          <w:tcPr>
            <w:tcW w:w="7650" w:type="dxa"/>
          </w:tcPr>
          <w:p w:rsidR="008879C9" w:rsidRDefault="006A34AB" w:rsidP="006A34AB">
            <w:pPr>
              <w:rPr>
                <w:sz w:val="20"/>
                <w:lang w:val="en-US"/>
              </w:rPr>
            </w:pPr>
            <w:r w:rsidRPr="00C876EF">
              <w:rPr>
                <w:b/>
                <w:sz w:val="20"/>
                <w:lang w:val="en-US"/>
              </w:rPr>
              <w:t>STEP 2</w:t>
            </w:r>
            <w:r>
              <w:rPr>
                <w:sz w:val="20"/>
                <w:lang w:val="en-US"/>
              </w:rPr>
              <w:t xml:space="preserve">: Find at least 30 data points and create a scatterplot. Be sure to include labels on each axis. Identify your domain and range. </w:t>
            </w:r>
            <w:r w:rsidR="000A06E8">
              <w:rPr>
                <w:sz w:val="20"/>
                <w:lang w:val="en-US"/>
              </w:rPr>
              <w:t xml:space="preserve">YOU WILL NEED TO PRESENT THIS GRAPH TO THE CLASS. </w:t>
            </w:r>
          </w:p>
          <w:p w:rsidR="008879C9" w:rsidRDefault="008879C9" w:rsidP="006A34AB">
            <w:pPr>
              <w:rPr>
                <w:sz w:val="20"/>
                <w:lang w:val="en-US"/>
              </w:rPr>
            </w:pPr>
          </w:p>
          <w:p w:rsidR="006A34AB" w:rsidRDefault="006A34AB" w:rsidP="006A34AB">
            <w:pPr>
              <w:rPr>
                <w:sz w:val="20"/>
                <w:lang w:val="en-US"/>
              </w:rPr>
            </w:pPr>
          </w:p>
        </w:tc>
        <w:tc>
          <w:tcPr>
            <w:tcW w:w="1700" w:type="dxa"/>
          </w:tcPr>
          <w:p w:rsidR="003B6233" w:rsidRDefault="00C876EF" w:rsidP="00C876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MS. WILSON’S APPROVAL</w:t>
            </w:r>
          </w:p>
          <w:p w:rsidR="00E50F46" w:rsidRDefault="00E50F46" w:rsidP="00C876EF">
            <w:pPr>
              <w:jc w:val="center"/>
              <w:rPr>
                <w:sz w:val="20"/>
                <w:lang w:val="en-US"/>
              </w:rPr>
            </w:pPr>
          </w:p>
          <w:p w:rsidR="00E50F46" w:rsidRDefault="00E50F46" w:rsidP="00C876EF">
            <w:pPr>
              <w:jc w:val="center"/>
              <w:rPr>
                <w:sz w:val="20"/>
                <w:lang w:val="en-US"/>
              </w:rPr>
            </w:pPr>
          </w:p>
          <w:p w:rsidR="00E50F46" w:rsidRDefault="00E50F46" w:rsidP="00C876EF">
            <w:pPr>
              <w:jc w:val="center"/>
              <w:rPr>
                <w:sz w:val="20"/>
                <w:lang w:val="en-US"/>
              </w:rPr>
            </w:pPr>
          </w:p>
          <w:p w:rsidR="00E50F46" w:rsidRDefault="00E50F46" w:rsidP="00C876EF">
            <w:pPr>
              <w:jc w:val="center"/>
              <w:rPr>
                <w:sz w:val="20"/>
                <w:lang w:val="en-US"/>
              </w:rPr>
            </w:pPr>
          </w:p>
          <w:p w:rsidR="00E50F46" w:rsidRDefault="00E50F46" w:rsidP="00C876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Feb. 24</w:t>
            </w:r>
          </w:p>
        </w:tc>
      </w:tr>
      <w:tr w:rsidR="003B6233" w:rsidRPr="000A06E8" w:rsidTr="00C876EF">
        <w:tc>
          <w:tcPr>
            <w:tcW w:w="7650" w:type="dxa"/>
          </w:tcPr>
          <w:p w:rsidR="006A34AB" w:rsidRDefault="006A34AB" w:rsidP="006A34AB">
            <w:pPr>
              <w:rPr>
                <w:sz w:val="20"/>
                <w:lang w:val="en-US"/>
              </w:rPr>
            </w:pPr>
            <w:r w:rsidRPr="00C876EF">
              <w:rPr>
                <w:b/>
                <w:sz w:val="20"/>
                <w:lang w:val="en-US"/>
              </w:rPr>
              <w:t xml:space="preserve">STEP 3: </w:t>
            </w:r>
            <w:r>
              <w:rPr>
                <w:sz w:val="20"/>
                <w:lang w:val="en-US"/>
              </w:rPr>
              <w:t xml:space="preserve">Use regression analysis to determine the polynomial function, exponential, logarithmic or sinusoidal function that approximates the data. </w:t>
            </w:r>
            <w:r w:rsidR="000A06E8">
              <w:rPr>
                <w:sz w:val="20"/>
                <w:lang w:val="en-US"/>
              </w:rPr>
              <w:t xml:space="preserve">Defend why you selected this function! YOU WILL NEED TO PRESENT THIS FUNCTION TO THE CLASS. </w:t>
            </w:r>
          </w:p>
          <w:p w:rsidR="003B6233" w:rsidRDefault="003B6233" w:rsidP="000A06E8">
            <w:pPr>
              <w:rPr>
                <w:sz w:val="20"/>
                <w:lang w:val="en-US"/>
              </w:rPr>
            </w:pPr>
          </w:p>
        </w:tc>
        <w:tc>
          <w:tcPr>
            <w:tcW w:w="1700" w:type="dxa"/>
          </w:tcPr>
          <w:p w:rsidR="003B6233" w:rsidRDefault="006A34AB" w:rsidP="00C876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MS. WILSON’s APPROVAL</w:t>
            </w:r>
          </w:p>
          <w:p w:rsidR="00E50F46" w:rsidRDefault="00E50F46" w:rsidP="00C876EF">
            <w:pPr>
              <w:jc w:val="center"/>
              <w:rPr>
                <w:sz w:val="20"/>
                <w:lang w:val="en-US"/>
              </w:rPr>
            </w:pPr>
          </w:p>
          <w:p w:rsidR="00E50F46" w:rsidRDefault="00E50F46" w:rsidP="00C876EF">
            <w:pPr>
              <w:jc w:val="center"/>
              <w:rPr>
                <w:sz w:val="20"/>
                <w:lang w:val="en-US"/>
              </w:rPr>
            </w:pPr>
          </w:p>
          <w:p w:rsidR="00E50F46" w:rsidRDefault="00E50F46" w:rsidP="00E50F4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Feb. 24</w:t>
            </w:r>
          </w:p>
        </w:tc>
      </w:tr>
      <w:tr w:rsidR="003B6233" w:rsidTr="00C876EF">
        <w:tc>
          <w:tcPr>
            <w:tcW w:w="7650" w:type="dxa"/>
          </w:tcPr>
          <w:p w:rsidR="003B6233" w:rsidRDefault="006A34AB" w:rsidP="003B6233">
            <w:pPr>
              <w:rPr>
                <w:sz w:val="20"/>
                <w:lang w:val="en-US"/>
              </w:rPr>
            </w:pPr>
            <w:r w:rsidRPr="00C876EF">
              <w:rPr>
                <w:b/>
                <w:sz w:val="20"/>
                <w:lang w:val="en-US"/>
              </w:rPr>
              <w:t>STEP 4:</w:t>
            </w:r>
            <w:r>
              <w:rPr>
                <w:sz w:val="20"/>
                <w:lang w:val="en-US"/>
              </w:rPr>
              <w:t xml:space="preserve"> Discuss the end behavior, intercepts, and </w:t>
            </w:r>
            <w:r w:rsidR="008879C9">
              <w:rPr>
                <w:sz w:val="20"/>
                <w:lang w:val="en-US"/>
              </w:rPr>
              <w:t xml:space="preserve">turning points in the function. </w:t>
            </w:r>
          </w:p>
        </w:tc>
        <w:tc>
          <w:tcPr>
            <w:tcW w:w="1700" w:type="dxa"/>
          </w:tcPr>
          <w:p w:rsidR="003B6233" w:rsidRDefault="00E50F46" w:rsidP="00C876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Feb. 25</w:t>
            </w:r>
          </w:p>
        </w:tc>
      </w:tr>
      <w:tr w:rsidR="003B6233" w:rsidRPr="0056283E" w:rsidTr="00C876EF">
        <w:tc>
          <w:tcPr>
            <w:tcW w:w="7650" w:type="dxa"/>
          </w:tcPr>
          <w:p w:rsidR="003B6233" w:rsidRDefault="006A34AB" w:rsidP="003B6233">
            <w:pPr>
              <w:rPr>
                <w:sz w:val="20"/>
                <w:lang w:val="en-US"/>
              </w:rPr>
            </w:pPr>
            <w:r w:rsidRPr="00C876EF">
              <w:rPr>
                <w:b/>
                <w:sz w:val="20"/>
                <w:lang w:val="en-US"/>
              </w:rPr>
              <w:t>STEP 5:</w:t>
            </w:r>
            <w:r>
              <w:rPr>
                <w:sz w:val="20"/>
                <w:lang w:val="en-US"/>
              </w:rPr>
              <w:t xml:space="preserve"> Use the relationship you found to </w:t>
            </w:r>
          </w:p>
          <w:p w:rsidR="006A34AB" w:rsidRDefault="006A34AB" w:rsidP="0056283E">
            <w:pPr>
              <w:pStyle w:val="ListParagraph"/>
              <w:rPr>
                <w:sz w:val="20"/>
                <w:lang w:val="en-US"/>
              </w:rPr>
            </w:pPr>
            <w:r w:rsidRPr="0056283E">
              <w:rPr>
                <w:b/>
                <w:sz w:val="20"/>
                <w:u w:val="single"/>
                <w:lang w:val="en-US"/>
              </w:rPr>
              <w:t xml:space="preserve">Extrapolate </w:t>
            </w:r>
            <w:r w:rsidR="00DF2B5D">
              <w:rPr>
                <w:sz w:val="20"/>
                <w:lang w:val="en-US"/>
              </w:rPr>
              <w:t>the future results for 2050.</w:t>
            </w:r>
            <w:r>
              <w:rPr>
                <w:sz w:val="20"/>
                <w:lang w:val="en-US"/>
              </w:rPr>
              <w:t xml:space="preserve"> </w:t>
            </w:r>
          </w:p>
          <w:p w:rsidR="0056283E" w:rsidRPr="0056283E" w:rsidRDefault="0056283E" w:rsidP="0056283E">
            <w:pPr>
              <w:pStyle w:val="ListParagraph"/>
              <w:rPr>
                <w:sz w:val="20"/>
                <w:lang w:val="en-US"/>
              </w:rPr>
            </w:pPr>
            <w:r w:rsidRPr="0056283E">
              <w:rPr>
                <w:sz w:val="20"/>
                <w:lang w:val="en-US"/>
              </w:rPr>
              <w:t xml:space="preserve">DISCUSS: </w:t>
            </w:r>
            <w:r>
              <w:rPr>
                <w:sz w:val="20"/>
                <w:lang w:val="en-US"/>
              </w:rPr>
              <w:t xml:space="preserve">does this prediction make sense? Why or why not? </w:t>
            </w:r>
          </w:p>
        </w:tc>
        <w:tc>
          <w:tcPr>
            <w:tcW w:w="1700" w:type="dxa"/>
          </w:tcPr>
          <w:p w:rsidR="003B6233" w:rsidRDefault="00E50F46" w:rsidP="00C876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Feb. 25</w:t>
            </w:r>
          </w:p>
        </w:tc>
      </w:tr>
      <w:tr w:rsidR="003B6233" w:rsidRPr="000A06E8" w:rsidTr="00C876EF">
        <w:tc>
          <w:tcPr>
            <w:tcW w:w="7650" w:type="dxa"/>
          </w:tcPr>
          <w:p w:rsidR="003B6233" w:rsidRDefault="006A34AB" w:rsidP="000A06E8">
            <w:pPr>
              <w:rPr>
                <w:sz w:val="20"/>
                <w:lang w:val="en-US"/>
              </w:rPr>
            </w:pPr>
            <w:r w:rsidRPr="00C876EF">
              <w:rPr>
                <w:b/>
                <w:sz w:val="20"/>
                <w:lang w:val="en-US"/>
              </w:rPr>
              <w:t>STEP 6:</w:t>
            </w:r>
            <w:r>
              <w:rPr>
                <w:sz w:val="20"/>
                <w:lang w:val="en-US"/>
              </w:rPr>
              <w:t xml:space="preserve"> Present your findings to the class </w:t>
            </w:r>
            <w:r w:rsidR="000A06E8">
              <w:rPr>
                <w:sz w:val="20"/>
                <w:lang w:val="en-US"/>
              </w:rPr>
              <w:t xml:space="preserve">highlighting why you selected this data, your graph, regression equation and extrapolation. </w:t>
            </w:r>
          </w:p>
        </w:tc>
        <w:tc>
          <w:tcPr>
            <w:tcW w:w="1700" w:type="dxa"/>
          </w:tcPr>
          <w:p w:rsidR="003B6233" w:rsidRDefault="00E50F46" w:rsidP="002974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Feb. 28</w:t>
            </w:r>
          </w:p>
        </w:tc>
      </w:tr>
    </w:tbl>
    <w:p w:rsidR="003B6233" w:rsidRDefault="003B6233" w:rsidP="003B6233">
      <w:pPr>
        <w:rPr>
          <w:sz w:val="20"/>
          <w:lang w:val="en-US"/>
        </w:rPr>
      </w:pPr>
    </w:p>
    <w:p w:rsidR="00C876EF" w:rsidRPr="00226F72" w:rsidRDefault="00C876EF" w:rsidP="003B6233">
      <w:pPr>
        <w:rPr>
          <w:b/>
          <w:lang w:val="en-US"/>
        </w:rPr>
      </w:pPr>
      <w:r w:rsidRPr="00226F72">
        <w:rPr>
          <w:b/>
          <w:lang w:val="en-US"/>
        </w:rPr>
        <w:t xml:space="preserve">Outcomes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3"/>
      </w:tblGrid>
      <w:tr w:rsidR="008879C9" w:rsidRPr="000A06E8" w:rsidTr="00E50F46">
        <w:tc>
          <w:tcPr>
            <w:tcW w:w="8217" w:type="dxa"/>
          </w:tcPr>
          <w:p w:rsidR="008879C9" w:rsidRDefault="008879C9" w:rsidP="003B623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Outcome </w:t>
            </w:r>
          </w:p>
        </w:tc>
        <w:tc>
          <w:tcPr>
            <w:tcW w:w="1133" w:type="dxa"/>
          </w:tcPr>
          <w:p w:rsidR="008879C9" w:rsidRDefault="008879C9" w:rsidP="003B623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Score </w:t>
            </w:r>
          </w:p>
        </w:tc>
      </w:tr>
      <w:tr w:rsidR="008879C9" w:rsidRPr="00AB6B9D" w:rsidTr="00E50F46">
        <w:tc>
          <w:tcPr>
            <w:tcW w:w="8217" w:type="dxa"/>
          </w:tcPr>
          <w:p w:rsidR="008879C9" w:rsidRDefault="008879C9" w:rsidP="00E50F46">
            <w:pPr>
              <w:rPr>
                <w:sz w:val="20"/>
                <w:lang w:val="en-US"/>
              </w:rPr>
            </w:pPr>
            <w:r w:rsidRPr="008879C9">
              <w:rPr>
                <w:sz w:val="20"/>
                <w:lang w:val="en-US"/>
              </w:rPr>
              <w:t>-D</w:t>
            </w:r>
            <w:r>
              <w:rPr>
                <w:sz w:val="20"/>
                <w:lang w:val="en-US"/>
              </w:rPr>
              <w:t>escribe the characteristics of</w:t>
            </w:r>
            <w:r w:rsidRPr="008879C9">
              <w:rPr>
                <w:sz w:val="20"/>
                <w:lang w:val="en-US"/>
              </w:rPr>
              <w:t xml:space="preserve"> functions by analy</w:t>
            </w:r>
            <w:r w:rsidR="00E50F46">
              <w:rPr>
                <w:sz w:val="20"/>
                <w:lang w:val="en-US"/>
              </w:rPr>
              <w:t xml:space="preserve">zing their graphs, highlighting patterns in </w:t>
            </w:r>
            <w:r w:rsidR="00E54B8E">
              <w:rPr>
                <w:sz w:val="20"/>
                <w:lang w:val="en-US"/>
              </w:rPr>
              <w:t xml:space="preserve">end behavior, intercepts and turning points, </w:t>
            </w:r>
            <w:r w:rsidR="00E50F46">
              <w:rPr>
                <w:sz w:val="20"/>
                <w:lang w:val="en-US"/>
              </w:rPr>
              <w:t>domain</w:t>
            </w:r>
            <w:r w:rsidR="00E54B8E">
              <w:rPr>
                <w:sz w:val="20"/>
                <w:lang w:val="en-US"/>
              </w:rPr>
              <w:t xml:space="preserve"> and range</w:t>
            </w:r>
          </w:p>
        </w:tc>
        <w:tc>
          <w:tcPr>
            <w:tcW w:w="1133" w:type="dxa"/>
          </w:tcPr>
          <w:p w:rsidR="008879C9" w:rsidRDefault="008879C9" w:rsidP="003B6233">
            <w:pPr>
              <w:rPr>
                <w:sz w:val="20"/>
                <w:lang w:val="en-US"/>
              </w:rPr>
            </w:pPr>
          </w:p>
        </w:tc>
      </w:tr>
      <w:tr w:rsidR="008879C9" w:rsidRPr="000A06E8" w:rsidTr="00E50F46">
        <w:tc>
          <w:tcPr>
            <w:tcW w:w="8217" w:type="dxa"/>
          </w:tcPr>
          <w:p w:rsidR="008879C9" w:rsidRDefault="00E54B8E" w:rsidP="003B623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r w:rsidR="008879C9" w:rsidRPr="008879C9">
              <w:rPr>
                <w:sz w:val="20"/>
                <w:lang w:val="en-US"/>
              </w:rPr>
              <w:t>Graph data and determine</w:t>
            </w:r>
            <w:r w:rsidR="00E50F46">
              <w:rPr>
                <w:sz w:val="20"/>
                <w:lang w:val="en-US"/>
              </w:rPr>
              <w:t xml:space="preserve"> the function </w:t>
            </w:r>
            <w:r w:rsidR="008879C9" w:rsidRPr="008879C9">
              <w:rPr>
                <w:sz w:val="20"/>
                <w:lang w:val="en-US"/>
              </w:rPr>
              <w:t>that best approximates the data</w:t>
            </w:r>
            <w:r w:rsidR="0056283E">
              <w:rPr>
                <w:sz w:val="20"/>
                <w:lang w:val="en-US"/>
              </w:rPr>
              <w:t xml:space="preserve"> using technology. Be sure to include labels and proper formatting. </w:t>
            </w:r>
            <w:r w:rsidR="000A06E8">
              <w:rPr>
                <w:sz w:val="20"/>
                <w:lang w:val="en-US"/>
              </w:rPr>
              <w:t xml:space="preserve">Defend your selection! </w:t>
            </w:r>
          </w:p>
        </w:tc>
        <w:tc>
          <w:tcPr>
            <w:tcW w:w="1133" w:type="dxa"/>
          </w:tcPr>
          <w:p w:rsidR="008879C9" w:rsidRDefault="008879C9" w:rsidP="003B6233">
            <w:pPr>
              <w:rPr>
                <w:sz w:val="20"/>
                <w:lang w:val="en-US"/>
              </w:rPr>
            </w:pPr>
          </w:p>
        </w:tc>
      </w:tr>
      <w:tr w:rsidR="008879C9" w:rsidRPr="00AB6B9D" w:rsidTr="00E50F46">
        <w:tc>
          <w:tcPr>
            <w:tcW w:w="8217" w:type="dxa"/>
          </w:tcPr>
          <w:p w:rsidR="00E54B8E" w:rsidRPr="008879C9" w:rsidRDefault="00E54B8E" w:rsidP="000A06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r w:rsidR="008879C9" w:rsidRPr="008879C9">
              <w:rPr>
                <w:sz w:val="20"/>
                <w:lang w:val="en-US"/>
              </w:rPr>
              <w:t xml:space="preserve">Solve a </w:t>
            </w:r>
            <w:r w:rsidR="000A06E8">
              <w:rPr>
                <w:sz w:val="20"/>
                <w:lang w:val="en-US"/>
              </w:rPr>
              <w:t xml:space="preserve">relevant and interesting </w:t>
            </w:r>
            <w:r w:rsidR="008879C9" w:rsidRPr="008879C9">
              <w:rPr>
                <w:sz w:val="20"/>
                <w:lang w:val="en-US"/>
              </w:rPr>
              <w:t>contextual problem that involves functions</w:t>
            </w:r>
            <w:r w:rsidR="00E50F46">
              <w:rPr>
                <w:sz w:val="20"/>
                <w:lang w:val="en-US"/>
              </w:rPr>
              <w:t xml:space="preserve"> by</w:t>
            </w:r>
            <w:r w:rsidR="008879C9">
              <w:rPr>
                <w:sz w:val="20"/>
                <w:lang w:val="en-US"/>
              </w:rPr>
              <w:t xml:space="preserve"> </w:t>
            </w:r>
            <w:r w:rsidR="00E50F46">
              <w:rPr>
                <w:sz w:val="20"/>
                <w:lang w:val="en-US"/>
              </w:rPr>
              <w:t>extrapolating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8879C9" w:rsidRDefault="008879C9" w:rsidP="003B6233">
            <w:pPr>
              <w:rPr>
                <w:sz w:val="20"/>
                <w:lang w:val="en-US"/>
              </w:rPr>
            </w:pPr>
          </w:p>
        </w:tc>
      </w:tr>
      <w:tr w:rsidR="0056283E" w:rsidRPr="00AB6B9D" w:rsidTr="00E50F46">
        <w:tc>
          <w:tcPr>
            <w:tcW w:w="8217" w:type="dxa"/>
          </w:tcPr>
          <w:p w:rsidR="0056283E" w:rsidRDefault="0056283E" w:rsidP="00E50F4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-Communicate your findings clearly and confidently to the class and/or teacher </w:t>
            </w:r>
            <w:bookmarkStart w:id="0" w:name="_GoBack"/>
            <w:bookmarkEnd w:id="0"/>
          </w:p>
        </w:tc>
        <w:tc>
          <w:tcPr>
            <w:tcW w:w="1133" w:type="dxa"/>
          </w:tcPr>
          <w:p w:rsidR="0056283E" w:rsidRDefault="0056283E" w:rsidP="003B6233">
            <w:pPr>
              <w:rPr>
                <w:sz w:val="20"/>
                <w:lang w:val="en-US"/>
              </w:rPr>
            </w:pPr>
          </w:p>
        </w:tc>
      </w:tr>
    </w:tbl>
    <w:p w:rsidR="00C876EF" w:rsidRDefault="00C876EF" w:rsidP="003B6233">
      <w:pPr>
        <w:rPr>
          <w:sz w:val="20"/>
          <w:lang w:val="en-US"/>
        </w:rPr>
      </w:pPr>
    </w:p>
    <w:p w:rsidR="00C876EF" w:rsidRPr="00226F72" w:rsidRDefault="00C876EF" w:rsidP="00C876EF">
      <w:pPr>
        <w:rPr>
          <w:rFonts w:asciiTheme="majorHAnsi" w:eastAsia="Times New Roman" w:hAnsiTheme="majorHAnsi" w:cstheme="majorHAnsi"/>
          <w:b/>
        </w:rPr>
      </w:pPr>
      <w:r w:rsidRPr="00226F72">
        <w:rPr>
          <w:rFonts w:asciiTheme="majorHAnsi" w:eastAsia="Times New Roman" w:hAnsiTheme="majorHAnsi" w:cstheme="majorHAnsi"/>
          <w:b/>
        </w:rPr>
        <w:t>Self-</w:t>
      </w:r>
      <w:proofErr w:type="spellStart"/>
      <w:r w:rsidRPr="00226F72">
        <w:rPr>
          <w:rFonts w:asciiTheme="majorHAnsi" w:eastAsia="Times New Roman" w:hAnsiTheme="majorHAnsi" w:cstheme="majorHAnsi"/>
          <w:b/>
        </w:rPr>
        <w:t>Assessment</w:t>
      </w:r>
      <w:proofErr w:type="spellEnd"/>
      <w:r w:rsidRPr="00226F72">
        <w:rPr>
          <w:rFonts w:asciiTheme="majorHAnsi" w:eastAsia="Times New Roman" w:hAnsiTheme="majorHAnsi" w:cstheme="majorHAnsi"/>
          <w:b/>
        </w:rPr>
        <w:t xml:space="preserve"> </w:t>
      </w:r>
      <w:proofErr w:type="spellStart"/>
      <w:r w:rsidRPr="00226F72">
        <w:rPr>
          <w:rFonts w:asciiTheme="majorHAnsi" w:eastAsia="Times New Roman" w:hAnsiTheme="majorHAnsi" w:cstheme="majorHAnsi"/>
          <w:b/>
        </w:rPr>
        <w:t>Rubric</w:t>
      </w:r>
      <w:proofErr w:type="spellEnd"/>
      <w:r w:rsidRPr="00226F72">
        <w:rPr>
          <w:rFonts w:asciiTheme="majorHAnsi" w:eastAsia="Times New Roman" w:hAnsiTheme="majorHAnsi" w:cstheme="majorHAnsi"/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612"/>
        <w:gridCol w:w="1543"/>
        <w:gridCol w:w="1567"/>
      </w:tblGrid>
      <w:tr w:rsidR="00C876EF" w:rsidRPr="00226F72" w:rsidTr="00DF2B5D">
        <w:tc>
          <w:tcPr>
            <w:tcW w:w="825" w:type="pct"/>
            <w:shd w:val="clear" w:color="auto" w:fill="BFBFBF" w:themeFill="background1" w:themeFillShade="BF"/>
          </w:tcPr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</w:rPr>
            </w:pPr>
            <w:r w:rsidRPr="00226F72">
              <w:rPr>
                <w:rFonts w:asciiTheme="majorHAnsi" w:hAnsiTheme="majorHAnsi" w:cstheme="majorHAnsi"/>
                <w:sz w:val="20"/>
              </w:rPr>
              <w:t>Novice (1)</w:t>
            </w:r>
          </w:p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</w:rPr>
            </w:pPr>
            <w:r w:rsidRPr="00226F72">
              <w:rPr>
                <w:rFonts w:asciiTheme="majorHAnsi" w:hAnsiTheme="majorHAnsi" w:cstheme="majorHAnsi"/>
                <w:sz w:val="20"/>
              </w:rPr>
              <w:t>0-49%</w:t>
            </w:r>
          </w:p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25" w:type="pct"/>
            <w:shd w:val="clear" w:color="auto" w:fill="BFBFBF" w:themeFill="background1" w:themeFillShade="BF"/>
          </w:tcPr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</w:rPr>
            </w:pPr>
            <w:r w:rsidRPr="00226F72">
              <w:rPr>
                <w:rFonts w:asciiTheme="majorHAnsi" w:hAnsiTheme="majorHAnsi" w:cstheme="majorHAnsi"/>
                <w:sz w:val="20"/>
              </w:rPr>
              <w:t>Novice + (2)</w:t>
            </w:r>
          </w:p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</w:rPr>
            </w:pPr>
            <w:r w:rsidRPr="00226F72">
              <w:rPr>
                <w:rFonts w:asciiTheme="majorHAnsi" w:hAnsiTheme="majorHAnsi" w:cstheme="majorHAnsi"/>
                <w:sz w:val="20"/>
              </w:rPr>
              <w:t>50-59%</w:t>
            </w:r>
          </w:p>
        </w:tc>
        <w:tc>
          <w:tcPr>
            <w:tcW w:w="825" w:type="pct"/>
          </w:tcPr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226F72">
              <w:rPr>
                <w:rFonts w:asciiTheme="majorHAnsi" w:hAnsiTheme="majorHAnsi" w:cstheme="majorHAnsi"/>
                <w:sz w:val="20"/>
              </w:rPr>
              <w:t>Apprentice</w:t>
            </w:r>
            <w:proofErr w:type="spellEnd"/>
            <w:r w:rsidRPr="00226F72">
              <w:rPr>
                <w:rFonts w:asciiTheme="majorHAnsi" w:hAnsiTheme="majorHAnsi" w:cstheme="majorHAnsi"/>
                <w:sz w:val="20"/>
              </w:rPr>
              <w:t xml:space="preserve"> (3) </w:t>
            </w:r>
          </w:p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</w:rPr>
            </w:pPr>
            <w:r w:rsidRPr="00226F72">
              <w:rPr>
                <w:rFonts w:asciiTheme="majorHAnsi" w:hAnsiTheme="majorHAnsi" w:cstheme="majorHAnsi"/>
                <w:sz w:val="20"/>
              </w:rPr>
              <w:t>60-69%</w:t>
            </w:r>
          </w:p>
        </w:tc>
        <w:tc>
          <w:tcPr>
            <w:tcW w:w="862" w:type="pct"/>
          </w:tcPr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226F72">
              <w:rPr>
                <w:rFonts w:asciiTheme="majorHAnsi" w:hAnsiTheme="majorHAnsi" w:cstheme="majorHAnsi"/>
                <w:sz w:val="20"/>
              </w:rPr>
              <w:t>Apprentice</w:t>
            </w:r>
            <w:proofErr w:type="spellEnd"/>
            <w:r w:rsidRPr="00226F72">
              <w:rPr>
                <w:rFonts w:asciiTheme="majorHAnsi" w:hAnsiTheme="majorHAnsi" w:cstheme="majorHAnsi"/>
                <w:sz w:val="20"/>
              </w:rPr>
              <w:t xml:space="preserve"> + (4)</w:t>
            </w:r>
          </w:p>
          <w:p w:rsidR="00C876EF" w:rsidRPr="00226F72" w:rsidRDefault="00AB6B9D" w:rsidP="00DF2B5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70%-</w:t>
            </w:r>
            <w:r w:rsidR="00DF2B5D">
              <w:rPr>
                <w:rFonts w:asciiTheme="majorHAnsi" w:hAnsiTheme="majorHAnsi" w:cstheme="majorHAnsi"/>
                <w:sz w:val="20"/>
              </w:rPr>
              <w:t>79</w:t>
            </w:r>
            <w:r w:rsidR="00C876EF" w:rsidRPr="00226F72">
              <w:rPr>
                <w:rFonts w:asciiTheme="majorHAnsi" w:hAnsiTheme="majorHAnsi" w:cstheme="majorHAnsi"/>
                <w:sz w:val="20"/>
              </w:rPr>
              <w:t>%</w:t>
            </w:r>
          </w:p>
        </w:tc>
        <w:tc>
          <w:tcPr>
            <w:tcW w:w="825" w:type="pct"/>
          </w:tcPr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</w:rPr>
            </w:pPr>
            <w:r w:rsidRPr="00226F72">
              <w:rPr>
                <w:rFonts w:asciiTheme="majorHAnsi" w:hAnsiTheme="majorHAnsi" w:cstheme="majorHAnsi"/>
                <w:sz w:val="20"/>
              </w:rPr>
              <w:t>Expert- (5)</w:t>
            </w:r>
          </w:p>
          <w:p w:rsidR="00C876EF" w:rsidRPr="00226F72" w:rsidRDefault="00DF2B5D" w:rsidP="00DF2B5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80</w:t>
            </w:r>
            <w:r w:rsidR="00C876EF" w:rsidRPr="00226F72">
              <w:rPr>
                <w:rFonts w:asciiTheme="majorHAnsi" w:hAnsiTheme="majorHAnsi" w:cstheme="majorHAnsi"/>
                <w:sz w:val="20"/>
              </w:rPr>
              <w:t>-94%</w:t>
            </w:r>
          </w:p>
        </w:tc>
        <w:tc>
          <w:tcPr>
            <w:tcW w:w="839" w:type="pct"/>
          </w:tcPr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</w:rPr>
            </w:pPr>
            <w:r w:rsidRPr="00226F72">
              <w:rPr>
                <w:rFonts w:asciiTheme="majorHAnsi" w:hAnsiTheme="majorHAnsi" w:cstheme="majorHAnsi"/>
                <w:sz w:val="20"/>
              </w:rPr>
              <w:t>Expert+ (6)</w:t>
            </w:r>
          </w:p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</w:rPr>
            </w:pPr>
            <w:r w:rsidRPr="00226F72">
              <w:rPr>
                <w:rFonts w:asciiTheme="majorHAnsi" w:hAnsiTheme="majorHAnsi" w:cstheme="majorHAnsi"/>
                <w:sz w:val="20"/>
              </w:rPr>
              <w:t xml:space="preserve">95-100% </w:t>
            </w:r>
          </w:p>
        </w:tc>
      </w:tr>
      <w:tr w:rsidR="00C876EF" w:rsidRPr="00AB6B9D" w:rsidTr="00DF2B5D">
        <w:tc>
          <w:tcPr>
            <w:tcW w:w="825" w:type="pct"/>
            <w:shd w:val="clear" w:color="auto" w:fill="BFBFBF" w:themeFill="background1" w:themeFillShade="BF"/>
          </w:tcPr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</w:rPr>
            </w:pPr>
            <w:r w:rsidRPr="00226F72">
              <w:rPr>
                <w:rFonts w:asciiTheme="majorHAnsi" w:hAnsiTheme="majorHAnsi" w:cstheme="majorHAnsi"/>
                <w:sz w:val="20"/>
                <w:lang w:val="en-CA"/>
              </w:rPr>
              <w:t xml:space="preserve">I am only beginning to do this and most always need help, intervention from my teacher or my peers. </w:t>
            </w:r>
            <w:r w:rsidRPr="00226F72">
              <w:rPr>
                <w:rFonts w:asciiTheme="majorHAnsi" w:hAnsiTheme="majorHAnsi" w:cstheme="majorHAnsi"/>
                <w:sz w:val="20"/>
              </w:rPr>
              <w:t>Time for extra help.</w:t>
            </w:r>
          </w:p>
        </w:tc>
        <w:tc>
          <w:tcPr>
            <w:tcW w:w="825" w:type="pct"/>
            <w:shd w:val="clear" w:color="auto" w:fill="BFBFBF" w:themeFill="background1" w:themeFillShade="BF"/>
          </w:tcPr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  <w:lang w:val="en-CA"/>
              </w:rPr>
            </w:pPr>
            <w:r w:rsidRPr="00226F72">
              <w:rPr>
                <w:rFonts w:asciiTheme="majorHAnsi" w:hAnsiTheme="majorHAnsi" w:cstheme="majorHAnsi"/>
                <w:sz w:val="20"/>
                <w:lang w:val="en-CA"/>
              </w:rPr>
              <w:t xml:space="preserve">I occasionally do this, but am still in learning stages. I usually need intervention or guidance from teacher or my peers. </w:t>
            </w:r>
          </w:p>
        </w:tc>
        <w:tc>
          <w:tcPr>
            <w:tcW w:w="825" w:type="pct"/>
          </w:tcPr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</w:rPr>
            </w:pPr>
            <w:r w:rsidRPr="00226F72">
              <w:rPr>
                <w:rFonts w:asciiTheme="majorHAnsi" w:hAnsiTheme="majorHAnsi" w:cstheme="majorHAnsi"/>
                <w:sz w:val="20"/>
                <w:lang w:val="en-CA"/>
              </w:rPr>
              <w:t xml:space="preserve">I do this some of the time, but often need teacher assistance and/or guidance. </w:t>
            </w:r>
            <w:r w:rsidRPr="00226F72">
              <w:rPr>
                <w:rFonts w:asciiTheme="majorHAnsi" w:hAnsiTheme="majorHAnsi" w:cstheme="majorHAnsi"/>
                <w:sz w:val="20"/>
              </w:rPr>
              <w:t xml:space="preserve">Extra help </w:t>
            </w:r>
            <w:proofErr w:type="spellStart"/>
            <w:r w:rsidRPr="00226F72">
              <w:rPr>
                <w:rFonts w:asciiTheme="majorHAnsi" w:hAnsiTheme="majorHAnsi" w:cstheme="majorHAnsi"/>
                <w:sz w:val="20"/>
              </w:rPr>
              <w:t>is</w:t>
            </w:r>
            <w:proofErr w:type="spellEnd"/>
            <w:r w:rsidRPr="00226F72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226F72">
              <w:rPr>
                <w:rFonts w:asciiTheme="majorHAnsi" w:hAnsiTheme="majorHAnsi" w:cstheme="majorHAnsi"/>
                <w:sz w:val="20"/>
              </w:rPr>
              <w:t>needed</w:t>
            </w:r>
            <w:proofErr w:type="spellEnd"/>
            <w:r w:rsidRPr="00226F72">
              <w:rPr>
                <w:rFonts w:asciiTheme="majorHAnsi" w:hAnsiTheme="majorHAnsi" w:cstheme="majorHAnsi"/>
                <w:sz w:val="20"/>
              </w:rPr>
              <w:t xml:space="preserve">. </w:t>
            </w:r>
          </w:p>
        </w:tc>
        <w:tc>
          <w:tcPr>
            <w:tcW w:w="862" w:type="pct"/>
          </w:tcPr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  <w:lang w:val="en-CA"/>
              </w:rPr>
            </w:pPr>
            <w:r w:rsidRPr="00226F72">
              <w:rPr>
                <w:rFonts w:asciiTheme="majorHAnsi" w:hAnsiTheme="majorHAnsi" w:cstheme="majorHAnsi"/>
                <w:sz w:val="20"/>
                <w:lang w:val="en-CA"/>
              </w:rPr>
              <w:t>I do this appropriately MOST of the time, but sometimes I need assistance and/or guidance.</w:t>
            </w:r>
          </w:p>
        </w:tc>
        <w:tc>
          <w:tcPr>
            <w:tcW w:w="825" w:type="pct"/>
          </w:tcPr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  <w:lang w:val="en-CA"/>
              </w:rPr>
            </w:pPr>
            <w:r w:rsidRPr="00226F72">
              <w:rPr>
                <w:rFonts w:asciiTheme="majorHAnsi" w:hAnsiTheme="majorHAnsi" w:cstheme="majorHAnsi"/>
                <w:sz w:val="20"/>
                <w:lang w:val="en-CA"/>
              </w:rPr>
              <w:t xml:space="preserve">I do this satisfactorily MOST of the time, and I am very close to being a role model who could teach others. </w:t>
            </w:r>
          </w:p>
        </w:tc>
        <w:tc>
          <w:tcPr>
            <w:tcW w:w="839" w:type="pct"/>
          </w:tcPr>
          <w:p w:rsidR="00C876EF" w:rsidRPr="00226F72" w:rsidRDefault="00C876EF" w:rsidP="00DF2B5D">
            <w:pPr>
              <w:rPr>
                <w:rFonts w:asciiTheme="majorHAnsi" w:hAnsiTheme="majorHAnsi" w:cstheme="majorHAnsi"/>
                <w:sz w:val="20"/>
                <w:lang w:val="en-CA"/>
              </w:rPr>
            </w:pPr>
            <w:r w:rsidRPr="00226F72">
              <w:rPr>
                <w:rFonts w:asciiTheme="majorHAnsi" w:hAnsiTheme="majorHAnsi" w:cstheme="majorHAnsi"/>
                <w:sz w:val="20"/>
                <w:lang w:val="en-CA"/>
              </w:rPr>
              <w:t xml:space="preserve">I do this exceptionally well ALL the time. I am a role model to my peers and could effectively teach others. </w:t>
            </w:r>
          </w:p>
        </w:tc>
      </w:tr>
    </w:tbl>
    <w:p w:rsidR="00C876EF" w:rsidRDefault="00C876EF" w:rsidP="003B6233">
      <w:pPr>
        <w:rPr>
          <w:sz w:val="20"/>
          <w:lang w:val="en-US"/>
        </w:rPr>
      </w:pPr>
    </w:p>
    <w:p w:rsidR="00E50F46" w:rsidRDefault="00E50F46" w:rsidP="003B6233">
      <w:pPr>
        <w:rPr>
          <w:sz w:val="20"/>
          <w:lang w:val="en-US"/>
        </w:rPr>
      </w:pPr>
      <w:r>
        <w:rPr>
          <w:sz w:val="20"/>
          <w:lang w:val="en-US"/>
        </w:rPr>
        <w:t xml:space="preserve">Ready to roll data sets – if you are interested! FIRST COME, FIRST SERVE! </w:t>
      </w:r>
    </w:p>
    <w:p w:rsidR="00A743F9" w:rsidRDefault="00A743F9" w:rsidP="003B6233">
      <w:pPr>
        <w:rPr>
          <w:sz w:val="20"/>
          <w:lang w:val="en-US"/>
        </w:rPr>
      </w:pPr>
      <w:r>
        <w:rPr>
          <w:sz w:val="20"/>
          <w:lang w:val="en-US"/>
        </w:rPr>
        <w:t xml:space="preserve">AVERAGE AGE OF CANADIANS 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Age group3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Median age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32.9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33.3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33.6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34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34.4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34.8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35.2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35.6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36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36.4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36.8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37.2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37.6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38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38.3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38.6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38.9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39.2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39.4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39.6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39.8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40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40.1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40.3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40.5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40.7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40.7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40.8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40.8</w:t>
            </w:r>
          </w:p>
        </w:tc>
      </w:tr>
      <w:tr w:rsidR="00A743F9" w:rsidRPr="00A743F9" w:rsidTr="00A743F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F9" w:rsidRPr="00A743F9" w:rsidRDefault="00A743F9" w:rsidP="00A7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A743F9">
              <w:rPr>
                <w:rFonts w:ascii="Calibri" w:eastAsia="Times New Roman" w:hAnsi="Calibri" w:cs="Calibri"/>
                <w:color w:val="000000"/>
                <w:lang w:val="en-CA" w:eastAsia="en-CA"/>
              </w:rPr>
              <w:t>40.8</w:t>
            </w:r>
          </w:p>
        </w:tc>
      </w:tr>
    </w:tbl>
    <w:p w:rsidR="00E50F46" w:rsidRDefault="00E50F46" w:rsidP="003B6233">
      <w:pPr>
        <w:rPr>
          <w:sz w:val="20"/>
          <w:lang w:val="en-US"/>
        </w:rPr>
      </w:pPr>
    </w:p>
    <w:p w:rsidR="00A743F9" w:rsidRDefault="00A743F9" w:rsidP="003B6233">
      <w:pPr>
        <w:rPr>
          <w:sz w:val="20"/>
          <w:lang w:val="en-US"/>
        </w:rPr>
      </w:pPr>
    </w:p>
    <w:sectPr w:rsidR="00A743F9" w:rsidSect="00C876E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E1E96"/>
    <w:multiLevelType w:val="hybridMultilevel"/>
    <w:tmpl w:val="9B5CA66C"/>
    <w:lvl w:ilvl="0" w:tplc="E3B095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C2BB1"/>
    <w:multiLevelType w:val="hybridMultilevel"/>
    <w:tmpl w:val="D256C6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9F"/>
    <w:rsid w:val="000A06E8"/>
    <w:rsid w:val="00226F72"/>
    <w:rsid w:val="00297495"/>
    <w:rsid w:val="003B6233"/>
    <w:rsid w:val="00414DEA"/>
    <w:rsid w:val="0047165E"/>
    <w:rsid w:val="0056283E"/>
    <w:rsid w:val="005A1411"/>
    <w:rsid w:val="006A34AB"/>
    <w:rsid w:val="008879C9"/>
    <w:rsid w:val="00A743F9"/>
    <w:rsid w:val="00AB6B9D"/>
    <w:rsid w:val="00C53C89"/>
    <w:rsid w:val="00C876EF"/>
    <w:rsid w:val="00D7549F"/>
    <w:rsid w:val="00DF2B5D"/>
    <w:rsid w:val="00E50F46"/>
    <w:rsid w:val="00E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ABD90-FFCF-4A9A-AB5D-4427A02F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33"/>
    <w:pPr>
      <w:spacing w:line="25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5D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12</cp:revision>
  <cp:lastPrinted>2020-02-18T14:59:00Z</cp:lastPrinted>
  <dcterms:created xsi:type="dcterms:W3CDTF">2020-01-30T19:22:00Z</dcterms:created>
  <dcterms:modified xsi:type="dcterms:W3CDTF">2020-02-20T14:56:00Z</dcterms:modified>
</cp:coreProperties>
</file>