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9A" w:rsidRDefault="00801F9A" w:rsidP="000865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Foundations of Mathematics 12 </w:t>
      </w:r>
    </w:p>
    <w:p w:rsidR="00C7425B" w:rsidRPr="00801F9A" w:rsidRDefault="00086550" w:rsidP="00086550">
      <w:pPr>
        <w:jc w:val="center"/>
        <w:rPr>
          <w:rFonts w:ascii="Times New Roman" w:hAnsi="Times New Roman" w:cs="Times New Roman"/>
        </w:rPr>
      </w:pPr>
      <w:r w:rsidRPr="00801F9A">
        <w:rPr>
          <w:rFonts w:ascii="Times New Roman" w:hAnsi="Times New Roman" w:cs="Times New Roman"/>
          <w:b/>
        </w:rPr>
        <w:t>Assignment 2: Scatterplots &amp; Regression</w:t>
      </w:r>
      <w:r w:rsidR="00D20DC3" w:rsidRPr="00801F9A">
        <w:rPr>
          <w:rFonts w:ascii="Times New Roman" w:hAnsi="Times New Roman" w:cs="Times New Roman"/>
          <w:b/>
        </w:rPr>
        <w:t xml:space="preserve"> of </w:t>
      </w:r>
      <w:r w:rsidR="00801F9A" w:rsidRPr="00801F9A">
        <w:rPr>
          <w:rFonts w:ascii="Times New Roman" w:hAnsi="Times New Roman" w:cs="Times New Roman"/>
          <w:b/>
        </w:rPr>
        <w:t>Polynomials</w:t>
      </w:r>
      <w:r w:rsidR="00801F9A" w:rsidRPr="00801F9A">
        <w:rPr>
          <w:rFonts w:ascii="Times New Roman" w:hAnsi="Times New Roman" w:cs="Times New Roman"/>
        </w:rPr>
        <w:t xml:space="preserve"> (</w:t>
      </w:r>
      <w:r w:rsidR="00076108" w:rsidRPr="00801F9A">
        <w:rPr>
          <w:rFonts w:ascii="Times New Roman" w:hAnsi="Times New Roman" w:cs="Times New Roman"/>
        </w:rPr>
        <w:t>35 PTS TOTAL)</w:t>
      </w:r>
    </w:p>
    <w:p w:rsidR="00086550" w:rsidRPr="00801F9A" w:rsidRDefault="00086550" w:rsidP="00086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1F9A">
        <w:rPr>
          <w:rFonts w:ascii="Times New Roman" w:hAnsi="Times New Roman" w:cs="Times New Roman"/>
        </w:rPr>
        <w:t>The winning times for the women’s 100 m freestyle swim in the Summer Olympics for most ye</w:t>
      </w:r>
      <w:r w:rsidR="00801F9A">
        <w:rPr>
          <w:rFonts w:ascii="Times New Roman" w:hAnsi="Times New Roman" w:cs="Times New Roman"/>
        </w:rPr>
        <w:t xml:space="preserve">ars from 1984 to 2016, Table 1. Penny </w:t>
      </w:r>
      <w:proofErr w:type="spellStart"/>
      <w:r w:rsidR="00801F9A">
        <w:rPr>
          <w:rFonts w:ascii="Times New Roman" w:hAnsi="Times New Roman" w:cs="Times New Roman"/>
        </w:rPr>
        <w:t>Olesiak</w:t>
      </w:r>
      <w:proofErr w:type="spellEnd"/>
      <w:r w:rsidR="00801F9A">
        <w:rPr>
          <w:rFonts w:ascii="Times New Roman" w:hAnsi="Times New Roman" w:cs="Times New Roman"/>
        </w:rPr>
        <w:t xml:space="preserve"> of Canada won this race at the Olympics in 2016. </w:t>
      </w:r>
      <w:r w:rsidR="0040593A">
        <w:rPr>
          <w:rFonts w:ascii="Times New Roman" w:hAnsi="Times New Roman" w:cs="Times New Roman"/>
        </w:rPr>
        <w:t xml:space="preserve">(total of 12 </w:t>
      </w:r>
      <w:r w:rsidR="00076108" w:rsidRPr="00801F9A">
        <w:rPr>
          <w:rFonts w:ascii="Times New Roman" w:hAnsi="Times New Roman" w:cs="Times New Roman"/>
        </w:rPr>
        <w:t xml:space="preserve">pts) 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3546"/>
        <w:gridCol w:w="4109"/>
      </w:tblGrid>
      <w:tr w:rsidR="00801F9A" w:rsidRPr="00801F9A" w:rsidTr="00801F9A">
        <w:tc>
          <w:tcPr>
            <w:tcW w:w="7655" w:type="dxa"/>
            <w:gridSpan w:val="2"/>
          </w:tcPr>
          <w:p w:rsidR="00801F9A" w:rsidRPr="00801F9A" w:rsidRDefault="00801F9A" w:rsidP="00086550">
            <w:pPr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  <w:b/>
              </w:rPr>
              <w:t>Table 1:</w:t>
            </w:r>
            <w:r>
              <w:rPr>
                <w:rFonts w:ascii="Times New Roman" w:hAnsi="Times New Roman" w:cs="Times New Roman"/>
              </w:rPr>
              <w:t xml:space="preserve"> Winning times for the women’s 100 m freestyle swim in the Olympics </w:t>
            </w:r>
          </w:p>
        </w:tc>
      </w:tr>
      <w:tr w:rsidR="00086550" w:rsidRPr="00801F9A" w:rsidTr="00801F9A">
        <w:tc>
          <w:tcPr>
            <w:tcW w:w="3546" w:type="dxa"/>
          </w:tcPr>
          <w:p w:rsidR="00086550" w:rsidRPr="00801F9A" w:rsidRDefault="00086550" w:rsidP="00801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F9A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4109" w:type="dxa"/>
          </w:tcPr>
          <w:p w:rsidR="00086550" w:rsidRPr="00801F9A" w:rsidRDefault="00086550" w:rsidP="00801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1F9A">
              <w:rPr>
                <w:rFonts w:ascii="Times New Roman" w:hAnsi="Times New Roman" w:cs="Times New Roman"/>
                <w:b/>
              </w:rPr>
              <w:t>Winning Time (s)</w:t>
            </w:r>
          </w:p>
        </w:tc>
      </w:tr>
      <w:tr w:rsidR="00086550" w:rsidRPr="00801F9A" w:rsidTr="00801F9A">
        <w:tc>
          <w:tcPr>
            <w:tcW w:w="3546" w:type="dxa"/>
          </w:tcPr>
          <w:p w:rsidR="00086550" w:rsidRPr="00801F9A" w:rsidRDefault="00086550" w:rsidP="00801F9A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4109" w:type="dxa"/>
          </w:tcPr>
          <w:p w:rsidR="00086550" w:rsidRPr="00801F9A" w:rsidRDefault="00086550" w:rsidP="00801F9A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55.92</w:t>
            </w:r>
          </w:p>
        </w:tc>
      </w:tr>
      <w:tr w:rsidR="00086550" w:rsidRPr="00801F9A" w:rsidTr="00801F9A">
        <w:tc>
          <w:tcPr>
            <w:tcW w:w="3546" w:type="dxa"/>
          </w:tcPr>
          <w:p w:rsidR="00086550" w:rsidRPr="00801F9A" w:rsidRDefault="00086550" w:rsidP="00801F9A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4109" w:type="dxa"/>
          </w:tcPr>
          <w:p w:rsidR="00086550" w:rsidRPr="00801F9A" w:rsidRDefault="00086550" w:rsidP="00801F9A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54.93</w:t>
            </w:r>
          </w:p>
        </w:tc>
      </w:tr>
      <w:tr w:rsidR="00086550" w:rsidRPr="00801F9A" w:rsidTr="00801F9A">
        <w:tc>
          <w:tcPr>
            <w:tcW w:w="3546" w:type="dxa"/>
          </w:tcPr>
          <w:p w:rsidR="00086550" w:rsidRPr="00801F9A" w:rsidRDefault="00086550" w:rsidP="00801F9A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4109" w:type="dxa"/>
          </w:tcPr>
          <w:p w:rsidR="00086550" w:rsidRPr="00801F9A" w:rsidRDefault="00086550" w:rsidP="00801F9A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54.64</w:t>
            </w:r>
          </w:p>
        </w:tc>
      </w:tr>
      <w:tr w:rsidR="00086550" w:rsidRPr="00801F9A" w:rsidTr="00801F9A">
        <w:tc>
          <w:tcPr>
            <w:tcW w:w="3546" w:type="dxa"/>
          </w:tcPr>
          <w:p w:rsidR="00086550" w:rsidRPr="00801F9A" w:rsidRDefault="00086550" w:rsidP="00801F9A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109" w:type="dxa"/>
          </w:tcPr>
          <w:p w:rsidR="00086550" w:rsidRPr="00801F9A" w:rsidRDefault="00086550" w:rsidP="00801F9A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53.83</w:t>
            </w:r>
          </w:p>
        </w:tc>
      </w:tr>
      <w:tr w:rsidR="00086550" w:rsidRPr="00801F9A" w:rsidTr="00801F9A">
        <w:tc>
          <w:tcPr>
            <w:tcW w:w="3546" w:type="dxa"/>
          </w:tcPr>
          <w:p w:rsidR="00086550" w:rsidRPr="00801F9A" w:rsidRDefault="00086550" w:rsidP="00801F9A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109" w:type="dxa"/>
          </w:tcPr>
          <w:p w:rsidR="00086550" w:rsidRPr="00801F9A" w:rsidRDefault="00086550" w:rsidP="00801F9A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53.84</w:t>
            </w:r>
          </w:p>
        </w:tc>
      </w:tr>
      <w:tr w:rsidR="00086550" w:rsidRPr="00801F9A" w:rsidTr="00801F9A">
        <w:tc>
          <w:tcPr>
            <w:tcW w:w="3546" w:type="dxa"/>
          </w:tcPr>
          <w:p w:rsidR="00086550" w:rsidRPr="00801F9A" w:rsidRDefault="00086550" w:rsidP="00801F9A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109" w:type="dxa"/>
          </w:tcPr>
          <w:p w:rsidR="00086550" w:rsidRPr="00801F9A" w:rsidRDefault="00086550" w:rsidP="00801F9A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53.12</w:t>
            </w:r>
          </w:p>
        </w:tc>
      </w:tr>
      <w:tr w:rsidR="00801F9A" w:rsidRPr="00801F9A" w:rsidTr="00801F9A">
        <w:tc>
          <w:tcPr>
            <w:tcW w:w="3546" w:type="dxa"/>
          </w:tcPr>
          <w:p w:rsidR="00801F9A" w:rsidRPr="00801F9A" w:rsidRDefault="00801F9A" w:rsidP="00801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109" w:type="dxa"/>
          </w:tcPr>
          <w:p w:rsidR="00801F9A" w:rsidRPr="00801F9A" w:rsidRDefault="00801F9A" w:rsidP="00801F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52.70</w:t>
            </w:r>
          </w:p>
        </w:tc>
      </w:tr>
    </w:tbl>
    <w:p w:rsidR="00801F9A" w:rsidRDefault="00801F9A" w:rsidP="00801F9A">
      <w:pPr>
        <w:pStyle w:val="ListParagraph"/>
        <w:ind w:left="1080"/>
        <w:rPr>
          <w:rFonts w:ascii="Times New Roman" w:hAnsi="Times New Roman" w:cs="Times New Roman"/>
        </w:rPr>
      </w:pPr>
    </w:p>
    <w:p w:rsidR="00D20DC3" w:rsidRPr="00801F9A" w:rsidRDefault="00D20DC3" w:rsidP="000865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01F9A">
        <w:rPr>
          <w:rFonts w:ascii="Times New Roman" w:hAnsi="Times New Roman" w:cs="Times New Roman"/>
        </w:rPr>
        <w:t xml:space="preserve">Identify x (independent) and y (dependent) variables. </w:t>
      </w:r>
      <w:r w:rsidR="00801F9A">
        <w:rPr>
          <w:rFonts w:ascii="Times New Roman" w:hAnsi="Times New Roman" w:cs="Times New Roman"/>
        </w:rPr>
        <w:t>(2 pts)</w:t>
      </w:r>
    </w:p>
    <w:p w:rsidR="00D20DC3" w:rsidRPr="00801F9A" w:rsidRDefault="00D20DC3" w:rsidP="00D20DC3">
      <w:pPr>
        <w:pStyle w:val="ListParagraph"/>
        <w:ind w:left="1080"/>
        <w:rPr>
          <w:rFonts w:ascii="Times New Roman" w:hAnsi="Times New Roman" w:cs="Times New Roman"/>
        </w:rPr>
      </w:pPr>
    </w:p>
    <w:p w:rsidR="00086550" w:rsidRPr="00801F9A" w:rsidRDefault="00801F9A" w:rsidP="000865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</w:t>
      </w:r>
      <w:r w:rsidR="00086550" w:rsidRPr="00801F9A">
        <w:rPr>
          <w:rFonts w:ascii="Times New Roman" w:hAnsi="Times New Roman" w:cs="Times New Roman"/>
        </w:rPr>
        <w:t xml:space="preserve"> linear regression to determine the equation for the </w:t>
      </w:r>
      <w:r w:rsidR="00086550" w:rsidRPr="00801F9A">
        <w:rPr>
          <w:rFonts w:ascii="Times New Roman" w:hAnsi="Times New Roman" w:cs="Times New Roman"/>
          <w:b/>
        </w:rPr>
        <w:t>line</w:t>
      </w:r>
      <w:r w:rsidR="00086550" w:rsidRPr="00801F9A">
        <w:rPr>
          <w:rFonts w:ascii="Times New Roman" w:hAnsi="Times New Roman" w:cs="Times New Roman"/>
        </w:rPr>
        <w:t xml:space="preserve"> of best fit for the data. </w:t>
      </w:r>
      <w:r>
        <w:rPr>
          <w:rFonts w:ascii="Times New Roman" w:hAnsi="Times New Roman" w:cs="Times New Roman"/>
        </w:rPr>
        <w:t xml:space="preserve">(1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  <w:r>
        <w:rPr>
          <w:rFonts w:ascii="Times New Roman" w:hAnsi="Times New Roman" w:cs="Times New Roman"/>
        </w:rPr>
        <w:t>)</w:t>
      </w:r>
    </w:p>
    <w:p w:rsidR="00086550" w:rsidRPr="00801F9A" w:rsidRDefault="00086550" w:rsidP="00086550">
      <w:pPr>
        <w:rPr>
          <w:rFonts w:ascii="Times New Roman" w:hAnsi="Times New Roman" w:cs="Times New Roman"/>
        </w:rPr>
      </w:pPr>
    </w:p>
    <w:p w:rsidR="00801F9A" w:rsidRDefault="00801F9A" w:rsidP="00801F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Briefly d</w:t>
      </w:r>
      <w:r w:rsidRPr="00801F9A">
        <w:rPr>
          <w:rFonts w:ascii="Times New Roman" w:hAnsi="Times New Roman" w:cs="Times New Roman"/>
        </w:rPr>
        <w:t>escribe the</w:t>
      </w:r>
      <w:r>
        <w:rPr>
          <w:rFonts w:ascii="Times New Roman" w:hAnsi="Times New Roman" w:cs="Times New Roman"/>
        </w:rPr>
        <w:t xml:space="preserve"> data</w:t>
      </w:r>
      <w:r w:rsidRPr="00801F9A">
        <w:rPr>
          <w:rFonts w:ascii="Times New Roman" w:hAnsi="Times New Roman" w:cs="Times New Roman"/>
        </w:rPr>
        <w:t xml:space="preserve"> trend (</w:t>
      </w:r>
      <w:r>
        <w:rPr>
          <w:rFonts w:ascii="Times New Roman" w:hAnsi="Times New Roman" w:cs="Times New Roman"/>
        </w:rPr>
        <w:t xml:space="preserve">including </w:t>
      </w:r>
      <w:r w:rsidRPr="00801F9A">
        <w:rPr>
          <w:rFonts w:ascii="Times New Roman" w:hAnsi="Times New Roman" w:cs="Times New Roman"/>
        </w:rPr>
        <w:t>end behavio</w:t>
      </w:r>
      <w:r>
        <w:rPr>
          <w:rFonts w:ascii="Times New Roman" w:hAnsi="Times New Roman" w:cs="Times New Roman"/>
        </w:rPr>
        <w:t>u</w:t>
      </w:r>
      <w:r w:rsidRPr="00801F9A">
        <w:rPr>
          <w:rFonts w:ascii="Times New Roman" w:hAnsi="Times New Roman" w:cs="Times New Roman"/>
        </w:rPr>
        <w:t xml:space="preserve">r, </w:t>
      </w:r>
      <w:r>
        <w:rPr>
          <w:rFonts w:ascii="Times New Roman" w:hAnsi="Times New Roman" w:cs="Times New Roman"/>
        </w:rPr>
        <w:t>number of intercepts and</w:t>
      </w:r>
      <w:r w:rsidRPr="00801F9A">
        <w:rPr>
          <w:rFonts w:ascii="Times New Roman" w:hAnsi="Times New Roman" w:cs="Times New Roman"/>
        </w:rPr>
        <w:t xml:space="preserve"> turning points, domain and range</w:t>
      </w:r>
      <w:r>
        <w:rPr>
          <w:rFonts w:ascii="Times New Roman" w:hAnsi="Times New Roman" w:cs="Times New Roman"/>
        </w:rPr>
        <w:t>). (3 pts)</w:t>
      </w:r>
    </w:p>
    <w:p w:rsidR="00801F9A" w:rsidRPr="00801F9A" w:rsidRDefault="00801F9A" w:rsidP="00801F9A">
      <w:pPr>
        <w:pStyle w:val="ListParagraph"/>
        <w:rPr>
          <w:rFonts w:ascii="Times New Roman" w:hAnsi="Times New Roman" w:cs="Times New Roman"/>
        </w:rPr>
      </w:pPr>
    </w:p>
    <w:p w:rsidR="00801F9A" w:rsidRDefault="00801F9A" w:rsidP="00801F9A">
      <w:pPr>
        <w:pStyle w:val="ListParagraph"/>
        <w:ind w:left="1080"/>
        <w:rPr>
          <w:rFonts w:ascii="Times New Roman" w:hAnsi="Times New Roman" w:cs="Times New Roman"/>
        </w:rPr>
      </w:pPr>
    </w:p>
    <w:p w:rsidR="00801F9A" w:rsidRPr="00801F9A" w:rsidRDefault="00801F9A" w:rsidP="00801F9A">
      <w:pPr>
        <w:pStyle w:val="ListParagraph"/>
        <w:ind w:left="1080"/>
        <w:rPr>
          <w:rFonts w:ascii="Times New Roman" w:hAnsi="Times New Roman" w:cs="Times New Roman"/>
        </w:rPr>
      </w:pPr>
    </w:p>
    <w:p w:rsidR="00801F9A" w:rsidRDefault="00801F9A" w:rsidP="000865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the linear regression to determine the</w:t>
      </w:r>
      <w:r w:rsidR="00086550" w:rsidRPr="00801F9A">
        <w:rPr>
          <w:rFonts w:ascii="Times New Roman" w:hAnsi="Times New Roman" w:cs="Times New Roman"/>
        </w:rPr>
        <w:t xml:space="preserve"> possible winning</w:t>
      </w:r>
      <w:r w:rsidR="0040593A">
        <w:rPr>
          <w:rFonts w:ascii="Times New Roman" w:hAnsi="Times New Roman" w:cs="Times New Roman"/>
        </w:rPr>
        <w:t xml:space="preserve"> time for the event in 1996. (4</w:t>
      </w:r>
      <w:r>
        <w:rPr>
          <w:rFonts w:ascii="Times New Roman" w:hAnsi="Times New Roman" w:cs="Times New Roman"/>
        </w:rPr>
        <w:t xml:space="preserve"> pts)</w:t>
      </w:r>
    </w:p>
    <w:p w:rsidR="00801F9A" w:rsidRDefault="00086550" w:rsidP="00801F9A">
      <w:pPr>
        <w:pStyle w:val="ListParagraph"/>
        <w:ind w:left="1080"/>
        <w:rPr>
          <w:rFonts w:ascii="Times New Roman" w:hAnsi="Times New Roman" w:cs="Times New Roman"/>
        </w:rPr>
      </w:pPr>
      <w:r w:rsidRPr="00801F9A">
        <w:rPr>
          <w:rFonts w:ascii="Times New Roman" w:hAnsi="Times New Roman" w:cs="Times New Roman"/>
        </w:rPr>
        <w:t xml:space="preserve">Is this an example of interpolating or extrapolating? </w:t>
      </w:r>
    </w:p>
    <w:p w:rsidR="00086550" w:rsidRPr="00801F9A" w:rsidRDefault="00801F9A" w:rsidP="00801F9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actual winning time was 54.50 seconds. Why is this value different the value you found? </w:t>
      </w:r>
    </w:p>
    <w:p w:rsidR="00086550" w:rsidRDefault="00086550" w:rsidP="00086550">
      <w:pPr>
        <w:pStyle w:val="ListParagraph"/>
        <w:rPr>
          <w:rFonts w:ascii="Times New Roman" w:hAnsi="Times New Roman" w:cs="Times New Roman"/>
        </w:rPr>
      </w:pPr>
    </w:p>
    <w:p w:rsidR="00801F9A" w:rsidRPr="00801F9A" w:rsidRDefault="00801F9A" w:rsidP="00086550">
      <w:pPr>
        <w:pStyle w:val="ListParagraph"/>
        <w:rPr>
          <w:rFonts w:ascii="Times New Roman" w:hAnsi="Times New Roman" w:cs="Times New Roman"/>
        </w:rPr>
      </w:pPr>
    </w:p>
    <w:p w:rsidR="00086550" w:rsidRDefault="00086550" w:rsidP="00086550">
      <w:pPr>
        <w:pStyle w:val="ListParagraph"/>
        <w:ind w:left="1080"/>
        <w:rPr>
          <w:rFonts w:ascii="Times New Roman" w:hAnsi="Times New Roman" w:cs="Times New Roman"/>
        </w:rPr>
      </w:pPr>
    </w:p>
    <w:p w:rsidR="00801F9A" w:rsidRDefault="00801F9A" w:rsidP="00086550">
      <w:pPr>
        <w:pStyle w:val="ListParagraph"/>
        <w:ind w:left="1080"/>
        <w:rPr>
          <w:rFonts w:ascii="Times New Roman" w:hAnsi="Times New Roman" w:cs="Times New Roman"/>
        </w:rPr>
      </w:pPr>
    </w:p>
    <w:p w:rsidR="00801F9A" w:rsidRPr="00801F9A" w:rsidRDefault="00801F9A" w:rsidP="00086550">
      <w:pPr>
        <w:pStyle w:val="ListParagraph"/>
        <w:ind w:left="1080"/>
        <w:rPr>
          <w:rFonts w:ascii="Times New Roman" w:hAnsi="Times New Roman" w:cs="Times New Roman"/>
        </w:rPr>
      </w:pPr>
    </w:p>
    <w:p w:rsidR="00086550" w:rsidRPr="00801F9A" w:rsidRDefault="00801F9A" w:rsidP="00801F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2020 Summer Olympics are to be held in Tokyo, Japan. Predict the winning time for the women’s 100 m freestyle swim at these games. </w:t>
      </w:r>
      <w:r w:rsidR="00175FC0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 xml:space="preserve"> pt</w:t>
      </w:r>
      <w:r w:rsidR="00175FC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)</w:t>
      </w:r>
    </w:p>
    <w:p w:rsidR="00D20DC3" w:rsidRPr="00801F9A" w:rsidRDefault="00D20DC3" w:rsidP="00086550">
      <w:pPr>
        <w:rPr>
          <w:rFonts w:ascii="Times New Roman" w:hAnsi="Times New Roman" w:cs="Times New Roman"/>
        </w:rPr>
      </w:pPr>
    </w:p>
    <w:p w:rsidR="00D20DC3" w:rsidRPr="00801F9A" w:rsidRDefault="00D20DC3" w:rsidP="00086550">
      <w:pPr>
        <w:rPr>
          <w:rFonts w:ascii="Times New Roman" w:hAnsi="Times New Roman" w:cs="Times New Roman"/>
        </w:rPr>
      </w:pPr>
    </w:p>
    <w:p w:rsidR="00086550" w:rsidRPr="00801F9A" w:rsidRDefault="00086550" w:rsidP="00086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1F9A">
        <w:rPr>
          <w:rFonts w:ascii="Times New Roman" w:hAnsi="Times New Roman" w:cs="Times New Roman"/>
        </w:rPr>
        <w:t>A biochemist is studying the growth of bacteria. She col</w:t>
      </w:r>
      <w:r w:rsidR="00175FC0">
        <w:rPr>
          <w:rFonts w:ascii="Times New Roman" w:hAnsi="Times New Roman" w:cs="Times New Roman"/>
        </w:rPr>
        <w:t>lects da</w:t>
      </w:r>
      <w:r w:rsidR="00E33ADD">
        <w:rPr>
          <w:rFonts w:ascii="Times New Roman" w:hAnsi="Times New Roman" w:cs="Times New Roman"/>
        </w:rPr>
        <w:t xml:space="preserve">ta, </w:t>
      </w:r>
      <w:r w:rsidR="00175FC0">
        <w:rPr>
          <w:rFonts w:ascii="Times New Roman" w:hAnsi="Times New Roman" w:cs="Times New Roman"/>
        </w:rPr>
        <w:t>Tab</w:t>
      </w:r>
      <w:r w:rsidR="0040593A">
        <w:rPr>
          <w:rFonts w:ascii="Times New Roman" w:hAnsi="Times New Roman" w:cs="Times New Roman"/>
        </w:rPr>
        <w:t>le 2. (total of 10</w:t>
      </w:r>
      <w:r w:rsidR="00175FC0">
        <w:rPr>
          <w:rFonts w:ascii="Times New Roman" w:hAnsi="Times New Roman" w:cs="Times New Roman"/>
        </w:rPr>
        <w:t xml:space="preserve"> pts)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2977"/>
        <w:gridCol w:w="3543"/>
      </w:tblGrid>
      <w:tr w:rsidR="00801F9A" w:rsidRPr="00801F9A" w:rsidTr="00175FC0">
        <w:tc>
          <w:tcPr>
            <w:tcW w:w="6520" w:type="dxa"/>
            <w:gridSpan w:val="2"/>
          </w:tcPr>
          <w:p w:rsidR="00801F9A" w:rsidRPr="00801F9A" w:rsidRDefault="00175FC0" w:rsidP="00175F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75FC0">
              <w:rPr>
                <w:rFonts w:ascii="Times New Roman" w:hAnsi="Times New Roman" w:cs="Times New Roman"/>
                <w:b/>
              </w:rPr>
              <w:t xml:space="preserve">Table 2: </w:t>
            </w:r>
            <w:r>
              <w:rPr>
                <w:rFonts w:ascii="Times New Roman" w:hAnsi="Times New Roman" w:cs="Times New Roman"/>
              </w:rPr>
              <w:t>Growth of bacteria mass (g) in test tube over time (days)</w:t>
            </w:r>
          </w:p>
        </w:tc>
      </w:tr>
      <w:tr w:rsidR="00086550" w:rsidRPr="00801F9A" w:rsidTr="00175FC0">
        <w:tc>
          <w:tcPr>
            <w:tcW w:w="2977" w:type="dxa"/>
          </w:tcPr>
          <w:p w:rsidR="00086550" w:rsidRPr="00175FC0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5FC0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3543" w:type="dxa"/>
          </w:tcPr>
          <w:p w:rsidR="00086550" w:rsidRPr="00175FC0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5FC0">
              <w:rPr>
                <w:rFonts w:ascii="Times New Roman" w:hAnsi="Times New Roman" w:cs="Times New Roman"/>
                <w:b/>
              </w:rPr>
              <w:t>Mass (g)</w:t>
            </w:r>
          </w:p>
        </w:tc>
      </w:tr>
      <w:tr w:rsidR="00086550" w:rsidRPr="00801F9A" w:rsidTr="00175FC0">
        <w:tc>
          <w:tcPr>
            <w:tcW w:w="2977" w:type="dxa"/>
          </w:tcPr>
          <w:p w:rsidR="00086550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086550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3.2</w:t>
            </w:r>
          </w:p>
        </w:tc>
      </w:tr>
      <w:tr w:rsidR="00086550" w:rsidRPr="00801F9A" w:rsidTr="00175FC0">
        <w:tc>
          <w:tcPr>
            <w:tcW w:w="2977" w:type="dxa"/>
          </w:tcPr>
          <w:p w:rsidR="00086550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086550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4.6</w:t>
            </w:r>
          </w:p>
        </w:tc>
      </w:tr>
      <w:tr w:rsidR="00086550" w:rsidRPr="00801F9A" w:rsidTr="00175FC0">
        <w:tc>
          <w:tcPr>
            <w:tcW w:w="2977" w:type="dxa"/>
          </w:tcPr>
          <w:p w:rsidR="00086550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086550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5.4</w:t>
            </w:r>
          </w:p>
        </w:tc>
      </w:tr>
      <w:tr w:rsidR="00086550" w:rsidRPr="00801F9A" w:rsidTr="00175FC0">
        <w:tc>
          <w:tcPr>
            <w:tcW w:w="2977" w:type="dxa"/>
          </w:tcPr>
          <w:p w:rsidR="00086550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086550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4.2</w:t>
            </w:r>
          </w:p>
        </w:tc>
      </w:tr>
      <w:tr w:rsidR="00086550" w:rsidRPr="00801F9A" w:rsidTr="00175FC0">
        <w:tc>
          <w:tcPr>
            <w:tcW w:w="2977" w:type="dxa"/>
          </w:tcPr>
          <w:p w:rsidR="00086550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086550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5.5</w:t>
            </w:r>
          </w:p>
        </w:tc>
      </w:tr>
      <w:tr w:rsidR="00086550" w:rsidRPr="00801F9A" w:rsidTr="00175FC0">
        <w:tc>
          <w:tcPr>
            <w:tcW w:w="2977" w:type="dxa"/>
          </w:tcPr>
          <w:p w:rsidR="00086550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086550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7.1</w:t>
            </w:r>
          </w:p>
        </w:tc>
      </w:tr>
      <w:tr w:rsidR="00086550" w:rsidRPr="00801F9A" w:rsidTr="00175FC0">
        <w:tc>
          <w:tcPr>
            <w:tcW w:w="2977" w:type="dxa"/>
          </w:tcPr>
          <w:p w:rsidR="00086550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086550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8</w:t>
            </w:r>
            <w:r w:rsidR="00175FC0">
              <w:rPr>
                <w:rFonts w:ascii="Times New Roman" w:hAnsi="Times New Roman" w:cs="Times New Roman"/>
              </w:rPr>
              <w:t>.0</w:t>
            </w:r>
          </w:p>
        </w:tc>
      </w:tr>
      <w:tr w:rsidR="00086550" w:rsidRPr="00801F9A" w:rsidTr="00175FC0">
        <w:tc>
          <w:tcPr>
            <w:tcW w:w="2977" w:type="dxa"/>
          </w:tcPr>
          <w:p w:rsidR="00086550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086550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9.2</w:t>
            </w:r>
          </w:p>
        </w:tc>
      </w:tr>
    </w:tbl>
    <w:p w:rsidR="00086550" w:rsidRPr="00801F9A" w:rsidRDefault="00086550" w:rsidP="00086550">
      <w:pPr>
        <w:pStyle w:val="ListParagraph"/>
        <w:rPr>
          <w:rFonts w:ascii="Times New Roman" w:hAnsi="Times New Roman" w:cs="Times New Roman"/>
        </w:rPr>
      </w:pPr>
    </w:p>
    <w:p w:rsidR="00D20DC3" w:rsidRPr="00801F9A" w:rsidRDefault="00D20DC3" w:rsidP="00D20DC3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r w:rsidRPr="00801F9A">
        <w:rPr>
          <w:rFonts w:ascii="Times New Roman" w:hAnsi="Times New Roman" w:cs="Times New Roman"/>
        </w:rPr>
        <w:t>Identify x and y variables.</w:t>
      </w:r>
      <w:r w:rsidR="00175FC0">
        <w:rPr>
          <w:rFonts w:ascii="Times New Roman" w:hAnsi="Times New Roman" w:cs="Times New Roman"/>
        </w:rPr>
        <w:t xml:space="preserve"> (2 pts) </w:t>
      </w:r>
    </w:p>
    <w:p w:rsidR="00D20DC3" w:rsidRPr="00801F9A" w:rsidRDefault="00D20DC3" w:rsidP="00D20DC3">
      <w:pPr>
        <w:pStyle w:val="ListParagraph"/>
        <w:ind w:left="1080"/>
        <w:rPr>
          <w:rFonts w:ascii="Times New Roman" w:hAnsi="Times New Roman" w:cs="Times New Roman"/>
        </w:rPr>
      </w:pPr>
    </w:p>
    <w:p w:rsidR="00175FC0" w:rsidRDefault="00086550" w:rsidP="00175FC0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r w:rsidRPr="00801F9A">
        <w:rPr>
          <w:rFonts w:ascii="Times New Roman" w:hAnsi="Times New Roman" w:cs="Times New Roman"/>
        </w:rPr>
        <w:t xml:space="preserve">Use </w:t>
      </w:r>
      <w:r w:rsidRPr="00175FC0">
        <w:rPr>
          <w:rFonts w:ascii="Times New Roman" w:hAnsi="Times New Roman" w:cs="Times New Roman"/>
          <w:b/>
        </w:rPr>
        <w:t>cubic regression</w:t>
      </w:r>
      <w:r w:rsidRPr="00801F9A">
        <w:rPr>
          <w:rFonts w:ascii="Times New Roman" w:hAnsi="Times New Roman" w:cs="Times New Roman"/>
        </w:rPr>
        <w:t xml:space="preserve"> to determine the equation of the </w:t>
      </w:r>
      <w:r w:rsidRPr="00175FC0">
        <w:rPr>
          <w:rFonts w:ascii="Times New Roman" w:hAnsi="Times New Roman" w:cs="Times New Roman"/>
          <w:b/>
        </w:rPr>
        <w:t>curve of best fit</w:t>
      </w:r>
      <w:r w:rsidRPr="00801F9A">
        <w:rPr>
          <w:rFonts w:ascii="Times New Roman" w:hAnsi="Times New Roman" w:cs="Times New Roman"/>
        </w:rPr>
        <w:t xml:space="preserve"> for the data. </w:t>
      </w:r>
      <w:r w:rsidR="00175FC0">
        <w:rPr>
          <w:rFonts w:ascii="Times New Roman" w:hAnsi="Times New Roman" w:cs="Times New Roman"/>
        </w:rPr>
        <w:t>(2 pts)</w:t>
      </w:r>
    </w:p>
    <w:p w:rsidR="00175FC0" w:rsidRPr="00175FC0" w:rsidRDefault="00175FC0" w:rsidP="00175FC0">
      <w:pPr>
        <w:pStyle w:val="ListParagraph"/>
        <w:rPr>
          <w:rFonts w:ascii="Times New Roman" w:hAnsi="Times New Roman" w:cs="Times New Roman"/>
        </w:rPr>
      </w:pPr>
    </w:p>
    <w:p w:rsidR="00175FC0" w:rsidRDefault="00175FC0" w:rsidP="00175FC0">
      <w:pPr>
        <w:pStyle w:val="ListParagraph"/>
        <w:ind w:left="1080"/>
        <w:rPr>
          <w:rFonts w:ascii="Times New Roman" w:hAnsi="Times New Roman" w:cs="Times New Roman"/>
        </w:rPr>
      </w:pPr>
    </w:p>
    <w:p w:rsidR="00D20DC3" w:rsidRDefault="00175FC0" w:rsidP="00175FC0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r w:rsidRPr="00175FC0">
        <w:rPr>
          <w:rFonts w:ascii="Times New Roman" w:hAnsi="Times New Roman" w:cs="Times New Roman"/>
        </w:rPr>
        <w:t>Briefly describe the data trend (including end behaviour, number of intercepts and turning points, domain and range).</w:t>
      </w:r>
      <w:r>
        <w:rPr>
          <w:rFonts w:ascii="Times New Roman" w:hAnsi="Times New Roman" w:cs="Times New Roman"/>
        </w:rPr>
        <w:t xml:space="preserve"> (3 pts) </w:t>
      </w:r>
    </w:p>
    <w:p w:rsidR="00175FC0" w:rsidRDefault="00175FC0" w:rsidP="00175FC0">
      <w:pPr>
        <w:pStyle w:val="ListParagraph"/>
        <w:ind w:left="1080"/>
        <w:rPr>
          <w:rFonts w:ascii="Times New Roman" w:hAnsi="Times New Roman" w:cs="Times New Roman"/>
        </w:rPr>
      </w:pPr>
    </w:p>
    <w:p w:rsidR="00175FC0" w:rsidRDefault="00175FC0" w:rsidP="00175FC0">
      <w:pPr>
        <w:pStyle w:val="ListParagraph"/>
        <w:ind w:left="1080"/>
        <w:rPr>
          <w:rFonts w:ascii="Times New Roman" w:hAnsi="Times New Roman" w:cs="Times New Roman"/>
        </w:rPr>
      </w:pPr>
    </w:p>
    <w:p w:rsidR="00175FC0" w:rsidRPr="00175FC0" w:rsidRDefault="00175FC0" w:rsidP="00175FC0">
      <w:pPr>
        <w:pStyle w:val="ListParagraph"/>
        <w:ind w:left="1080"/>
        <w:rPr>
          <w:rFonts w:ascii="Times New Roman" w:hAnsi="Times New Roman" w:cs="Times New Roman"/>
        </w:rPr>
      </w:pPr>
    </w:p>
    <w:p w:rsidR="00D20DC3" w:rsidRPr="00801F9A" w:rsidRDefault="00D20DC3" w:rsidP="00D20DC3">
      <w:pPr>
        <w:pStyle w:val="ListParagraph"/>
        <w:numPr>
          <w:ilvl w:val="0"/>
          <w:numId w:val="3"/>
        </w:numPr>
        <w:ind w:left="1080"/>
        <w:rPr>
          <w:rFonts w:ascii="Times New Roman" w:hAnsi="Times New Roman" w:cs="Times New Roman"/>
        </w:rPr>
      </w:pPr>
      <w:r w:rsidRPr="00801F9A">
        <w:rPr>
          <w:rFonts w:ascii="Times New Roman" w:hAnsi="Times New Roman" w:cs="Times New Roman"/>
        </w:rPr>
        <w:t xml:space="preserve">Estimate the mass of bacteria on Day 11. </w:t>
      </w:r>
      <w:r w:rsidR="00175FC0">
        <w:rPr>
          <w:rFonts w:ascii="Times New Roman" w:hAnsi="Times New Roman" w:cs="Times New Roman"/>
        </w:rPr>
        <w:t>Did you</w:t>
      </w:r>
      <w:r w:rsidR="0040593A">
        <w:rPr>
          <w:rFonts w:ascii="Times New Roman" w:hAnsi="Times New Roman" w:cs="Times New Roman"/>
        </w:rPr>
        <w:t xml:space="preserve"> interpolate or extrapolate? (3 </w:t>
      </w:r>
      <w:r w:rsidR="00175FC0">
        <w:rPr>
          <w:rFonts w:ascii="Times New Roman" w:hAnsi="Times New Roman" w:cs="Times New Roman"/>
        </w:rPr>
        <w:t xml:space="preserve">pts) </w:t>
      </w:r>
    </w:p>
    <w:p w:rsidR="00D20DC3" w:rsidRDefault="00D20DC3" w:rsidP="00D20DC3">
      <w:pPr>
        <w:pStyle w:val="ListParagraph"/>
        <w:ind w:left="1080"/>
        <w:rPr>
          <w:rFonts w:ascii="Times New Roman" w:hAnsi="Times New Roman" w:cs="Times New Roman"/>
        </w:rPr>
      </w:pPr>
    </w:p>
    <w:p w:rsidR="00D20DC3" w:rsidRPr="00801F9A" w:rsidRDefault="00175FC0" w:rsidP="00D20D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Wilson</w:t>
      </w:r>
      <w:r w:rsidR="00D20DC3" w:rsidRPr="00801F9A">
        <w:rPr>
          <w:rFonts w:ascii="Times New Roman" w:hAnsi="Times New Roman" w:cs="Times New Roman"/>
        </w:rPr>
        <w:t xml:space="preserve"> likes to solve ji</w:t>
      </w:r>
      <w:r>
        <w:rPr>
          <w:rFonts w:ascii="Times New Roman" w:hAnsi="Times New Roman" w:cs="Times New Roman"/>
        </w:rPr>
        <w:t xml:space="preserve">gsaw puzzles on the Internet. She recorded the times she </w:t>
      </w:r>
      <w:r w:rsidR="00D20DC3" w:rsidRPr="00801F9A">
        <w:rPr>
          <w:rFonts w:ascii="Times New Roman" w:hAnsi="Times New Roman" w:cs="Times New Roman"/>
        </w:rPr>
        <w:t xml:space="preserve">took to solve puzzles with different numbers of pieces. </w:t>
      </w:r>
      <w:r w:rsidR="0040593A">
        <w:rPr>
          <w:rFonts w:ascii="Times New Roman" w:hAnsi="Times New Roman" w:cs="Times New Roman"/>
        </w:rPr>
        <w:t>(total of 12</w:t>
      </w:r>
      <w:r>
        <w:rPr>
          <w:rFonts w:ascii="Times New Roman" w:hAnsi="Times New Roman" w:cs="Times New Roman"/>
        </w:rPr>
        <w:t xml:space="preserve"> pts)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4536"/>
      </w:tblGrid>
      <w:tr w:rsidR="00175FC0" w:rsidRPr="00801F9A" w:rsidTr="008276F6">
        <w:tc>
          <w:tcPr>
            <w:tcW w:w="8505" w:type="dxa"/>
            <w:gridSpan w:val="2"/>
          </w:tcPr>
          <w:p w:rsidR="00175FC0" w:rsidRPr="00801F9A" w:rsidRDefault="00175FC0" w:rsidP="00D20DC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175FC0">
              <w:rPr>
                <w:rFonts w:ascii="Times New Roman" w:hAnsi="Times New Roman" w:cs="Times New Roman"/>
                <w:b/>
              </w:rPr>
              <w:t>Table 3:</w:t>
            </w:r>
            <w:r>
              <w:rPr>
                <w:rFonts w:ascii="Times New Roman" w:hAnsi="Times New Roman" w:cs="Times New Roman"/>
              </w:rPr>
              <w:t xml:space="preserve"> The time Ms. Wilson takes to solve puzzles and the number of pieces in the puzzle.</w:t>
            </w:r>
          </w:p>
        </w:tc>
      </w:tr>
      <w:tr w:rsidR="00D20DC3" w:rsidRPr="00801F9A" w:rsidTr="008276F6">
        <w:tc>
          <w:tcPr>
            <w:tcW w:w="3969" w:type="dxa"/>
          </w:tcPr>
          <w:p w:rsidR="00D20DC3" w:rsidRPr="00175FC0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5FC0">
              <w:rPr>
                <w:rFonts w:ascii="Times New Roman" w:hAnsi="Times New Roman" w:cs="Times New Roman"/>
                <w:b/>
              </w:rPr>
              <w:t>Number of pieces in puzzle</w:t>
            </w:r>
          </w:p>
        </w:tc>
        <w:tc>
          <w:tcPr>
            <w:tcW w:w="4536" w:type="dxa"/>
          </w:tcPr>
          <w:p w:rsidR="00D20DC3" w:rsidRPr="00175FC0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75FC0">
              <w:rPr>
                <w:rFonts w:ascii="Times New Roman" w:hAnsi="Times New Roman" w:cs="Times New Roman"/>
                <w:b/>
              </w:rPr>
              <w:t>Time to solve (s)</w:t>
            </w:r>
          </w:p>
        </w:tc>
      </w:tr>
      <w:tr w:rsidR="00D20DC3" w:rsidRPr="00801F9A" w:rsidTr="008276F6">
        <w:tc>
          <w:tcPr>
            <w:tcW w:w="3969" w:type="dxa"/>
          </w:tcPr>
          <w:p w:rsidR="00D20DC3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</w:tcPr>
          <w:p w:rsidR="00D20DC3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0</w:t>
            </w:r>
          </w:p>
        </w:tc>
      </w:tr>
      <w:tr w:rsidR="00D20DC3" w:rsidRPr="00801F9A" w:rsidTr="008276F6">
        <w:tc>
          <w:tcPr>
            <w:tcW w:w="3969" w:type="dxa"/>
          </w:tcPr>
          <w:p w:rsidR="00D20DC3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D20DC3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53</w:t>
            </w:r>
          </w:p>
        </w:tc>
      </w:tr>
      <w:tr w:rsidR="00D20DC3" w:rsidRPr="00801F9A" w:rsidTr="008276F6">
        <w:tc>
          <w:tcPr>
            <w:tcW w:w="3969" w:type="dxa"/>
          </w:tcPr>
          <w:p w:rsidR="00D20DC3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D20DC3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100</w:t>
            </w:r>
          </w:p>
        </w:tc>
      </w:tr>
      <w:tr w:rsidR="00D20DC3" w:rsidRPr="00801F9A" w:rsidTr="008276F6">
        <w:tc>
          <w:tcPr>
            <w:tcW w:w="3969" w:type="dxa"/>
          </w:tcPr>
          <w:p w:rsidR="00D20DC3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536" w:type="dxa"/>
          </w:tcPr>
          <w:p w:rsidR="00D20DC3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442</w:t>
            </w:r>
          </w:p>
        </w:tc>
      </w:tr>
      <w:tr w:rsidR="00D20DC3" w:rsidRPr="00801F9A" w:rsidTr="008276F6">
        <w:tc>
          <w:tcPr>
            <w:tcW w:w="3969" w:type="dxa"/>
          </w:tcPr>
          <w:p w:rsidR="00D20DC3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536" w:type="dxa"/>
          </w:tcPr>
          <w:p w:rsidR="00D20DC3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817</w:t>
            </w:r>
          </w:p>
        </w:tc>
      </w:tr>
      <w:tr w:rsidR="00D20DC3" w:rsidRPr="00801F9A" w:rsidTr="008276F6">
        <w:tc>
          <w:tcPr>
            <w:tcW w:w="3969" w:type="dxa"/>
          </w:tcPr>
          <w:p w:rsidR="00D20DC3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536" w:type="dxa"/>
          </w:tcPr>
          <w:p w:rsidR="00D20DC3" w:rsidRPr="00801F9A" w:rsidRDefault="00D20DC3" w:rsidP="00175FC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2293</w:t>
            </w:r>
          </w:p>
        </w:tc>
      </w:tr>
    </w:tbl>
    <w:p w:rsidR="00D20DC3" w:rsidRPr="00801F9A" w:rsidRDefault="00D20DC3" w:rsidP="00D20DC3">
      <w:pPr>
        <w:pStyle w:val="ListParagraph"/>
        <w:rPr>
          <w:rFonts w:ascii="Times New Roman" w:hAnsi="Times New Roman" w:cs="Times New Roman"/>
        </w:rPr>
      </w:pPr>
    </w:p>
    <w:p w:rsidR="00D20DC3" w:rsidRPr="00801F9A" w:rsidRDefault="00175FC0" w:rsidP="00D20DC3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20DC3" w:rsidRPr="00801F9A">
        <w:rPr>
          <w:rFonts w:ascii="Times New Roman" w:hAnsi="Times New Roman" w:cs="Times New Roman"/>
        </w:rPr>
        <w:t xml:space="preserve">dentify x and y variables. </w:t>
      </w:r>
      <w:r>
        <w:rPr>
          <w:rFonts w:ascii="Times New Roman" w:hAnsi="Times New Roman" w:cs="Times New Roman"/>
        </w:rPr>
        <w:t xml:space="preserve">(2 pts) </w:t>
      </w:r>
    </w:p>
    <w:p w:rsidR="00D20DC3" w:rsidRPr="00801F9A" w:rsidRDefault="00D20DC3" w:rsidP="00D20DC3">
      <w:pPr>
        <w:pStyle w:val="ListParagraph"/>
        <w:ind w:left="1080"/>
        <w:rPr>
          <w:rFonts w:ascii="Times New Roman" w:hAnsi="Times New Roman" w:cs="Times New Roman"/>
        </w:rPr>
      </w:pPr>
    </w:p>
    <w:p w:rsidR="00175FC0" w:rsidRDefault="00D20DC3" w:rsidP="00175FC0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</w:rPr>
      </w:pPr>
      <w:r w:rsidRPr="00801F9A">
        <w:rPr>
          <w:rFonts w:ascii="Times New Roman" w:hAnsi="Times New Roman" w:cs="Times New Roman"/>
        </w:rPr>
        <w:t xml:space="preserve">The </w:t>
      </w:r>
      <w:r w:rsidRPr="00175FC0">
        <w:rPr>
          <w:rFonts w:ascii="Times New Roman" w:hAnsi="Times New Roman" w:cs="Times New Roman"/>
          <w:b/>
        </w:rPr>
        <w:t>quadratic regression</w:t>
      </w:r>
      <w:r w:rsidRPr="00801F9A">
        <w:rPr>
          <w:rFonts w:ascii="Times New Roman" w:hAnsi="Times New Roman" w:cs="Times New Roman"/>
        </w:rPr>
        <w:t xml:space="preserve"> function that models the data is: </w:t>
      </w:r>
      <w:r w:rsidR="00175FC0">
        <w:rPr>
          <w:rFonts w:ascii="Times New Roman" w:hAnsi="Times New Roman" w:cs="Times New Roman"/>
        </w:rPr>
        <w:t xml:space="preserve">(2 pts) </w:t>
      </w:r>
    </w:p>
    <w:p w:rsidR="00175FC0" w:rsidRPr="00175FC0" w:rsidRDefault="00175FC0" w:rsidP="00175FC0">
      <w:pPr>
        <w:pStyle w:val="ListParagraph"/>
        <w:rPr>
          <w:rFonts w:ascii="Times New Roman" w:hAnsi="Times New Roman" w:cs="Times New Roman"/>
        </w:rPr>
      </w:pPr>
    </w:p>
    <w:p w:rsidR="00175FC0" w:rsidRDefault="00175FC0" w:rsidP="00175FC0">
      <w:pPr>
        <w:pStyle w:val="ListParagraph"/>
        <w:ind w:left="1080"/>
        <w:rPr>
          <w:rFonts w:ascii="Times New Roman" w:hAnsi="Times New Roman" w:cs="Times New Roman"/>
        </w:rPr>
      </w:pPr>
    </w:p>
    <w:p w:rsidR="00175FC0" w:rsidRPr="00175FC0" w:rsidRDefault="00175FC0" w:rsidP="00175FC0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</w:rPr>
      </w:pPr>
      <w:r w:rsidRPr="00175FC0">
        <w:rPr>
          <w:rFonts w:ascii="Times New Roman" w:hAnsi="Times New Roman" w:cs="Times New Roman"/>
        </w:rPr>
        <w:t>Briefly describe the data trend (including end behaviour, number of intercepts and turning points, domain and range). (3 pts)</w:t>
      </w:r>
    </w:p>
    <w:p w:rsidR="00175FC0" w:rsidRPr="00801F9A" w:rsidRDefault="00175FC0" w:rsidP="00175FC0">
      <w:pPr>
        <w:pStyle w:val="ListParagraph"/>
        <w:rPr>
          <w:rFonts w:ascii="Times New Roman" w:hAnsi="Times New Roman" w:cs="Times New Roman"/>
        </w:rPr>
      </w:pPr>
    </w:p>
    <w:p w:rsidR="00D20DC3" w:rsidRPr="00801F9A" w:rsidRDefault="00D20DC3" w:rsidP="00D20DC3">
      <w:pPr>
        <w:pStyle w:val="ListParagraph"/>
        <w:ind w:left="1080"/>
        <w:rPr>
          <w:rFonts w:ascii="Times New Roman" w:hAnsi="Times New Roman" w:cs="Times New Roman"/>
        </w:rPr>
      </w:pPr>
    </w:p>
    <w:p w:rsidR="00D20DC3" w:rsidRDefault="00D20DC3" w:rsidP="00D20DC3">
      <w:pPr>
        <w:pStyle w:val="ListParagraph"/>
        <w:ind w:left="1080"/>
        <w:rPr>
          <w:rFonts w:ascii="Times New Roman" w:hAnsi="Times New Roman" w:cs="Times New Roman"/>
        </w:rPr>
      </w:pPr>
    </w:p>
    <w:p w:rsidR="00E33ADD" w:rsidRDefault="00E33ADD" w:rsidP="00D20DC3">
      <w:pPr>
        <w:pStyle w:val="ListParagraph"/>
        <w:ind w:left="1080"/>
        <w:rPr>
          <w:rFonts w:ascii="Times New Roman" w:hAnsi="Times New Roman" w:cs="Times New Roman"/>
        </w:rPr>
      </w:pPr>
    </w:p>
    <w:p w:rsidR="00E33ADD" w:rsidRPr="00801F9A" w:rsidRDefault="00E33ADD" w:rsidP="00D20DC3">
      <w:pPr>
        <w:pStyle w:val="ListParagraph"/>
        <w:ind w:left="1080"/>
        <w:rPr>
          <w:rFonts w:ascii="Times New Roman" w:hAnsi="Times New Roman" w:cs="Times New Roman"/>
        </w:rPr>
      </w:pPr>
    </w:p>
    <w:p w:rsidR="0040593A" w:rsidRDefault="00D20DC3" w:rsidP="0040593A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</w:rPr>
      </w:pPr>
      <w:r w:rsidRPr="00801F9A">
        <w:rPr>
          <w:rFonts w:ascii="Times New Roman" w:hAnsi="Times New Roman" w:cs="Times New Roman"/>
        </w:rPr>
        <w:t xml:space="preserve">How long would it take Bob to solve a puzzle with 100 </w:t>
      </w:r>
      <w:r w:rsidR="00175FC0">
        <w:rPr>
          <w:rFonts w:ascii="Times New Roman" w:hAnsi="Times New Roman" w:cs="Times New Roman"/>
        </w:rPr>
        <w:t>pieces, to the nearest second?  Did you extrapolate or interpol</w:t>
      </w:r>
      <w:r w:rsidR="0040593A">
        <w:rPr>
          <w:rFonts w:ascii="Times New Roman" w:hAnsi="Times New Roman" w:cs="Times New Roman"/>
        </w:rPr>
        <w:t>ate to determine your answer? (3</w:t>
      </w:r>
      <w:r w:rsidR="00175FC0">
        <w:rPr>
          <w:rFonts w:ascii="Times New Roman" w:hAnsi="Times New Roman" w:cs="Times New Roman"/>
        </w:rPr>
        <w:t xml:space="preserve"> pts) </w:t>
      </w:r>
    </w:p>
    <w:p w:rsidR="0040593A" w:rsidRDefault="0040593A" w:rsidP="0040593A">
      <w:pPr>
        <w:rPr>
          <w:rFonts w:ascii="Times New Roman" w:hAnsi="Times New Roman" w:cs="Times New Roman"/>
        </w:rPr>
      </w:pPr>
    </w:p>
    <w:p w:rsidR="0040593A" w:rsidRDefault="0040593A" w:rsidP="0040593A">
      <w:pPr>
        <w:rPr>
          <w:rFonts w:ascii="Times New Roman" w:hAnsi="Times New Roman" w:cs="Times New Roman"/>
        </w:rPr>
      </w:pPr>
    </w:p>
    <w:p w:rsidR="0040593A" w:rsidRPr="0040593A" w:rsidRDefault="0040593A" w:rsidP="0040593A">
      <w:pPr>
        <w:rPr>
          <w:rFonts w:ascii="Times New Roman" w:hAnsi="Times New Roman" w:cs="Times New Roman"/>
        </w:rPr>
      </w:pPr>
    </w:p>
    <w:p w:rsidR="0040593A" w:rsidRPr="0040593A" w:rsidRDefault="0040593A" w:rsidP="0040593A">
      <w:pPr>
        <w:pStyle w:val="ListParagraph"/>
        <w:numPr>
          <w:ilvl w:val="0"/>
          <w:numId w:val="5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pieces would be in a puzzle that takes 5000 seconds to solve? (2 pts) </w:t>
      </w:r>
    </w:p>
    <w:p w:rsidR="00D20DC3" w:rsidRPr="00801F9A" w:rsidRDefault="00D20DC3" w:rsidP="00D20DC3">
      <w:pPr>
        <w:pStyle w:val="ListParagraph"/>
        <w:rPr>
          <w:rFonts w:ascii="Times New Roman" w:hAnsi="Times New Roman" w:cs="Times New Roman"/>
        </w:rPr>
      </w:pPr>
    </w:p>
    <w:p w:rsidR="00D20DC3" w:rsidRPr="00801F9A" w:rsidRDefault="00D20DC3" w:rsidP="00D20DC3">
      <w:pPr>
        <w:pStyle w:val="ListParagraph"/>
        <w:rPr>
          <w:rFonts w:ascii="Times New Roman" w:hAnsi="Times New Roman" w:cs="Times New Roman"/>
        </w:rPr>
      </w:pPr>
    </w:p>
    <w:p w:rsidR="00D20DC3" w:rsidRDefault="00D20DC3" w:rsidP="00D20DC3">
      <w:pPr>
        <w:pStyle w:val="ListParagraph"/>
        <w:rPr>
          <w:rFonts w:ascii="Times New Roman" w:hAnsi="Times New Roman" w:cs="Times New Roman"/>
        </w:rPr>
      </w:pPr>
    </w:p>
    <w:p w:rsidR="00E33ADD" w:rsidRDefault="00E33ADD" w:rsidP="00D20DC3">
      <w:pPr>
        <w:pStyle w:val="ListParagraph"/>
        <w:rPr>
          <w:rFonts w:ascii="Times New Roman" w:hAnsi="Times New Roman" w:cs="Times New Roman"/>
        </w:rPr>
      </w:pPr>
    </w:p>
    <w:p w:rsidR="00D20DC3" w:rsidRPr="00801F9A" w:rsidRDefault="00D20DC3" w:rsidP="00D20DC3">
      <w:pPr>
        <w:pStyle w:val="ListParagraph"/>
        <w:rPr>
          <w:rFonts w:ascii="Times New Roman" w:hAnsi="Times New Roman" w:cs="Times New Roman"/>
        </w:rPr>
      </w:pPr>
    </w:p>
    <w:p w:rsidR="00086550" w:rsidRPr="00801F9A" w:rsidRDefault="00086550" w:rsidP="000865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1F9A">
        <w:rPr>
          <w:rFonts w:ascii="Times New Roman" w:hAnsi="Times New Roman" w:cs="Times New Roman"/>
        </w:rPr>
        <w:t>Darcy is planning to build a stable for 15 horses. He has found that other reputable stables in the neighbou</w:t>
      </w:r>
      <w:r w:rsidR="00175FC0">
        <w:rPr>
          <w:rFonts w:ascii="Times New Roman" w:hAnsi="Times New Roman" w:cs="Times New Roman"/>
        </w:rPr>
        <w:t>rhood have the following areas, Table 4.</w:t>
      </w:r>
      <w:r w:rsidR="0040593A">
        <w:rPr>
          <w:rFonts w:ascii="Times New Roman" w:hAnsi="Times New Roman" w:cs="Times New Roman"/>
        </w:rPr>
        <w:t xml:space="preserve"> (total of 6</w:t>
      </w:r>
      <w:bookmarkStart w:id="0" w:name="_GoBack"/>
      <w:bookmarkEnd w:id="0"/>
      <w:r w:rsidR="00175FC0">
        <w:rPr>
          <w:rFonts w:ascii="Times New Roman" w:hAnsi="Times New Roman" w:cs="Times New Roman"/>
        </w:rPr>
        <w:t xml:space="preserve"> pts)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262"/>
        <w:gridCol w:w="3542"/>
      </w:tblGrid>
      <w:tr w:rsidR="00175FC0" w:rsidRPr="00801F9A" w:rsidTr="00175FC0">
        <w:tc>
          <w:tcPr>
            <w:tcW w:w="6804" w:type="dxa"/>
            <w:gridSpan w:val="2"/>
          </w:tcPr>
          <w:p w:rsidR="00175FC0" w:rsidRPr="00175FC0" w:rsidRDefault="00175FC0" w:rsidP="00175F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Table 4: </w:t>
            </w:r>
            <w:r w:rsidRPr="008276F6">
              <w:rPr>
                <w:rFonts w:ascii="Times New Roman" w:hAnsi="Times New Roman" w:cs="Times New Roman"/>
              </w:rPr>
              <w:t>Area of stable and number of horses in Darcy’s neighbourhood</w:t>
            </w:r>
            <w:r w:rsidR="008276F6">
              <w:rPr>
                <w:rFonts w:ascii="Times New Roman" w:hAnsi="Times New Roman" w:cs="Times New Roman"/>
              </w:rPr>
              <w:t>.</w:t>
            </w:r>
          </w:p>
        </w:tc>
      </w:tr>
      <w:tr w:rsidR="00086550" w:rsidRPr="00801F9A" w:rsidTr="00175FC0">
        <w:tc>
          <w:tcPr>
            <w:tcW w:w="3262" w:type="dxa"/>
          </w:tcPr>
          <w:p w:rsidR="00086550" w:rsidRPr="00175FC0" w:rsidRDefault="00086550" w:rsidP="00175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FC0">
              <w:rPr>
                <w:rFonts w:ascii="Times New Roman" w:hAnsi="Times New Roman" w:cs="Times New Roman"/>
                <w:b/>
              </w:rPr>
              <w:t>Number of Horses</w:t>
            </w:r>
          </w:p>
        </w:tc>
        <w:tc>
          <w:tcPr>
            <w:tcW w:w="3542" w:type="dxa"/>
          </w:tcPr>
          <w:p w:rsidR="00086550" w:rsidRPr="00175FC0" w:rsidRDefault="00086550" w:rsidP="00175F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5FC0">
              <w:rPr>
                <w:rFonts w:ascii="Times New Roman" w:hAnsi="Times New Roman" w:cs="Times New Roman"/>
                <w:b/>
              </w:rPr>
              <w:t>Area (ft</w:t>
            </w:r>
            <w:r w:rsidRPr="00175FC0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 w:rsidRPr="00175FC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86550" w:rsidRPr="00801F9A" w:rsidTr="00175FC0">
        <w:tc>
          <w:tcPr>
            <w:tcW w:w="3262" w:type="dxa"/>
          </w:tcPr>
          <w:p w:rsidR="00086550" w:rsidRPr="00801F9A" w:rsidRDefault="00086550" w:rsidP="00175FC0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2" w:type="dxa"/>
          </w:tcPr>
          <w:p w:rsidR="00086550" w:rsidRPr="00801F9A" w:rsidRDefault="00086550" w:rsidP="00175FC0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480</w:t>
            </w:r>
          </w:p>
        </w:tc>
      </w:tr>
      <w:tr w:rsidR="00086550" w:rsidRPr="00801F9A" w:rsidTr="00175FC0">
        <w:tc>
          <w:tcPr>
            <w:tcW w:w="3262" w:type="dxa"/>
          </w:tcPr>
          <w:p w:rsidR="00086550" w:rsidRPr="00801F9A" w:rsidRDefault="00086550" w:rsidP="00175FC0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2" w:type="dxa"/>
          </w:tcPr>
          <w:p w:rsidR="00086550" w:rsidRPr="00801F9A" w:rsidRDefault="00086550" w:rsidP="00175FC0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750</w:t>
            </w:r>
          </w:p>
        </w:tc>
      </w:tr>
      <w:tr w:rsidR="00086550" w:rsidRPr="00801F9A" w:rsidTr="00175FC0">
        <w:tc>
          <w:tcPr>
            <w:tcW w:w="3262" w:type="dxa"/>
          </w:tcPr>
          <w:p w:rsidR="00086550" w:rsidRPr="00801F9A" w:rsidRDefault="00086550" w:rsidP="00175FC0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2" w:type="dxa"/>
          </w:tcPr>
          <w:p w:rsidR="00086550" w:rsidRPr="00801F9A" w:rsidRDefault="00086550" w:rsidP="00175FC0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930</w:t>
            </w:r>
          </w:p>
        </w:tc>
      </w:tr>
      <w:tr w:rsidR="00086550" w:rsidRPr="00801F9A" w:rsidTr="00175FC0">
        <w:tc>
          <w:tcPr>
            <w:tcW w:w="3262" w:type="dxa"/>
          </w:tcPr>
          <w:p w:rsidR="00086550" w:rsidRPr="00801F9A" w:rsidRDefault="00086550" w:rsidP="00175FC0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2" w:type="dxa"/>
          </w:tcPr>
          <w:p w:rsidR="00086550" w:rsidRPr="00801F9A" w:rsidRDefault="00086550" w:rsidP="00175FC0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1881</w:t>
            </w:r>
          </w:p>
        </w:tc>
      </w:tr>
      <w:tr w:rsidR="00086550" w:rsidRPr="00801F9A" w:rsidTr="00175FC0">
        <w:tc>
          <w:tcPr>
            <w:tcW w:w="3262" w:type="dxa"/>
          </w:tcPr>
          <w:p w:rsidR="00086550" w:rsidRPr="00801F9A" w:rsidRDefault="00086550" w:rsidP="00175FC0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2" w:type="dxa"/>
          </w:tcPr>
          <w:p w:rsidR="00086550" w:rsidRPr="00801F9A" w:rsidRDefault="00086550" w:rsidP="00175FC0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2600</w:t>
            </w:r>
          </w:p>
        </w:tc>
      </w:tr>
      <w:tr w:rsidR="00086550" w:rsidRPr="00801F9A" w:rsidTr="00175FC0">
        <w:tc>
          <w:tcPr>
            <w:tcW w:w="3262" w:type="dxa"/>
          </w:tcPr>
          <w:p w:rsidR="00086550" w:rsidRPr="00801F9A" w:rsidRDefault="00086550" w:rsidP="00175FC0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2" w:type="dxa"/>
          </w:tcPr>
          <w:p w:rsidR="00086550" w:rsidRPr="00801F9A" w:rsidRDefault="00086550" w:rsidP="00175FC0">
            <w:pPr>
              <w:jc w:val="center"/>
              <w:rPr>
                <w:rFonts w:ascii="Times New Roman" w:hAnsi="Times New Roman" w:cs="Times New Roman"/>
              </w:rPr>
            </w:pPr>
            <w:r w:rsidRPr="00801F9A">
              <w:rPr>
                <w:rFonts w:ascii="Times New Roman" w:hAnsi="Times New Roman" w:cs="Times New Roman"/>
              </w:rPr>
              <w:t>3024</w:t>
            </w:r>
          </w:p>
        </w:tc>
      </w:tr>
    </w:tbl>
    <w:p w:rsidR="00086550" w:rsidRPr="00801F9A" w:rsidRDefault="00086550" w:rsidP="00086550">
      <w:pPr>
        <w:rPr>
          <w:rFonts w:ascii="Times New Roman" w:hAnsi="Times New Roman" w:cs="Times New Roman"/>
        </w:rPr>
      </w:pPr>
    </w:p>
    <w:p w:rsidR="00175FC0" w:rsidRDefault="00086550" w:rsidP="00086550">
      <w:pPr>
        <w:ind w:left="720"/>
        <w:rPr>
          <w:rFonts w:ascii="Times New Roman" w:hAnsi="Times New Roman" w:cs="Times New Roman"/>
        </w:rPr>
      </w:pPr>
      <w:r w:rsidRPr="00801F9A">
        <w:rPr>
          <w:rFonts w:ascii="Times New Roman" w:hAnsi="Times New Roman" w:cs="Times New Roman"/>
        </w:rPr>
        <w:t xml:space="preserve">Darcy has decided his stable will have a comparable </w:t>
      </w:r>
      <w:r w:rsidR="00175FC0">
        <w:rPr>
          <w:rFonts w:ascii="Times New Roman" w:hAnsi="Times New Roman" w:cs="Times New Roman"/>
        </w:rPr>
        <w:t>a</w:t>
      </w:r>
      <w:r w:rsidRPr="00801F9A">
        <w:rPr>
          <w:rFonts w:ascii="Times New Roman" w:hAnsi="Times New Roman" w:cs="Times New Roman"/>
        </w:rPr>
        <w:t xml:space="preserve">rea. </w:t>
      </w:r>
    </w:p>
    <w:p w:rsidR="00175FC0" w:rsidRPr="00377705" w:rsidRDefault="00086550" w:rsidP="0037770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75FC0">
        <w:rPr>
          <w:rFonts w:ascii="Times New Roman" w:hAnsi="Times New Roman" w:cs="Times New Roman"/>
        </w:rPr>
        <w:t xml:space="preserve">Use </w:t>
      </w:r>
      <w:r w:rsidR="00175FC0" w:rsidRPr="00175FC0">
        <w:rPr>
          <w:rFonts w:ascii="Times New Roman" w:hAnsi="Times New Roman" w:cs="Times New Roman"/>
        </w:rPr>
        <w:t xml:space="preserve">a </w:t>
      </w:r>
      <w:r w:rsidRPr="00175FC0">
        <w:rPr>
          <w:rFonts w:ascii="Times New Roman" w:hAnsi="Times New Roman" w:cs="Times New Roman"/>
        </w:rPr>
        <w:t xml:space="preserve">regression to determine how many square feet the stable should have. </w:t>
      </w:r>
      <w:r w:rsidR="00175FC0" w:rsidRPr="00377705">
        <w:rPr>
          <w:rFonts w:ascii="Times New Roman" w:hAnsi="Times New Roman" w:cs="Times New Roman"/>
        </w:rPr>
        <w:t>Briefly e</w:t>
      </w:r>
      <w:r w:rsidRPr="00377705">
        <w:rPr>
          <w:rFonts w:ascii="Times New Roman" w:hAnsi="Times New Roman" w:cs="Times New Roman"/>
        </w:rPr>
        <w:t>xplain the ty</w:t>
      </w:r>
      <w:r w:rsidR="00175FC0" w:rsidRPr="00377705">
        <w:rPr>
          <w:rFonts w:ascii="Times New Roman" w:hAnsi="Times New Roman" w:cs="Times New Roman"/>
        </w:rPr>
        <w:t>pe of regression you choose and why! (Hint: What were the trends in the data that helped you decide?)</w:t>
      </w:r>
    </w:p>
    <w:p w:rsidR="00175FC0" w:rsidRPr="00175FC0" w:rsidRDefault="00377705" w:rsidP="00175F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Provided a recommended area for Darcy so he can design his stable appropriately. </w:t>
      </w:r>
    </w:p>
    <w:p w:rsidR="00086550" w:rsidRPr="00175FC0" w:rsidRDefault="00377705" w:rsidP="00175FC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</w:t>
      </w:r>
      <w:r w:rsidR="00175FC0" w:rsidRPr="00175FC0">
        <w:rPr>
          <w:rFonts w:ascii="Times New Roman" w:hAnsi="Times New Roman" w:cs="Times New Roman"/>
          <w:b/>
        </w:rPr>
        <w:t>Please include the variable</w:t>
      </w:r>
      <w:r>
        <w:rPr>
          <w:rFonts w:ascii="Times New Roman" w:hAnsi="Times New Roman" w:cs="Times New Roman"/>
          <w:b/>
        </w:rPr>
        <w:t>s of x and y that you selected**</w:t>
      </w:r>
      <w:r w:rsidR="00175FC0" w:rsidRPr="00175FC0">
        <w:rPr>
          <w:rFonts w:ascii="Times New Roman" w:hAnsi="Times New Roman" w:cs="Times New Roman"/>
          <w:b/>
        </w:rPr>
        <w:t xml:space="preserve"> </w:t>
      </w:r>
    </w:p>
    <w:sectPr w:rsidR="00086550" w:rsidRPr="00175FC0" w:rsidSect="00D20DC3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6FD"/>
    <w:multiLevelType w:val="hybridMultilevel"/>
    <w:tmpl w:val="F06E38CC"/>
    <w:lvl w:ilvl="0" w:tplc="8C1A38E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26F1C"/>
    <w:multiLevelType w:val="hybridMultilevel"/>
    <w:tmpl w:val="E0A6F5D4"/>
    <w:lvl w:ilvl="0" w:tplc="3A8EB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D0FBE"/>
    <w:multiLevelType w:val="hybridMultilevel"/>
    <w:tmpl w:val="0DE8D6D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3F5D"/>
    <w:multiLevelType w:val="hybridMultilevel"/>
    <w:tmpl w:val="C908DF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91F27"/>
    <w:multiLevelType w:val="hybridMultilevel"/>
    <w:tmpl w:val="1A2A23D6"/>
    <w:lvl w:ilvl="0" w:tplc="761A649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E8B562D"/>
    <w:multiLevelType w:val="hybridMultilevel"/>
    <w:tmpl w:val="5CB058F0"/>
    <w:lvl w:ilvl="0" w:tplc="51C42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9E24A3"/>
    <w:multiLevelType w:val="hybridMultilevel"/>
    <w:tmpl w:val="F93AC01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50"/>
    <w:rsid w:val="00076108"/>
    <w:rsid w:val="00086550"/>
    <w:rsid w:val="00175FC0"/>
    <w:rsid w:val="00377705"/>
    <w:rsid w:val="0040593A"/>
    <w:rsid w:val="00801F9A"/>
    <w:rsid w:val="008276F6"/>
    <w:rsid w:val="00C7425B"/>
    <w:rsid w:val="00D20DC3"/>
    <w:rsid w:val="00E3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F2E45-FCBC-4C1F-A237-35C0FACF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550"/>
    <w:pPr>
      <w:ind w:left="720"/>
      <w:contextualSpacing/>
    </w:pPr>
  </w:style>
  <w:style w:type="table" w:styleId="TableGrid">
    <w:name w:val="Table Grid"/>
    <w:basedOn w:val="TableNormal"/>
    <w:uiPriority w:val="39"/>
    <w:rsid w:val="00086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Carolyn (ASD-N)</dc:creator>
  <cp:keywords/>
  <dc:description/>
  <cp:lastModifiedBy>Wilson, Carolyn (ASD-N)</cp:lastModifiedBy>
  <cp:revision>7</cp:revision>
  <dcterms:created xsi:type="dcterms:W3CDTF">2020-02-04T15:09:00Z</dcterms:created>
  <dcterms:modified xsi:type="dcterms:W3CDTF">2020-02-06T01:46:00Z</dcterms:modified>
</cp:coreProperties>
</file>