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A2A9" w14:textId="0E0A4FB9" w:rsidR="00FD56A1" w:rsidRDefault="00FD56A1" w:rsidP="00FD56A1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b/>
          <w:sz w:val="24"/>
          <w:szCs w:val="24"/>
        </w:rPr>
        <w:t>Course Outline</w:t>
      </w:r>
    </w:p>
    <w:p w14:paraId="5AF7AC9B" w14:textId="38312CA6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FD56A1">
        <w:rPr>
          <w:rFonts w:ascii="Tahoma" w:eastAsia="Times New Roman" w:hAnsi="Tahoma" w:cs="Times New Roman"/>
          <w:b/>
          <w:sz w:val="24"/>
          <w:szCs w:val="24"/>
        </w:rPr>
        <w:t>Course:</w:t>
      </w:r>
      <w:r w:rsidRPr="00FD56A1">
        <w:rPr>
          <w:rFonts w:ascii="Tahoma" w:eastAsia="Times New Roman" w:hAnsi="Tahoma" w:cs="Times New Roman"/>
          <w:sz w:val="24"/>
          <w:szCs w:val="24"/>
        </w:rPr>
        <w:t xml:space="preserve">   Culinary Technology 110</w:t>
      </w:r>
      <w:r>
        <w:rPr>
          <w:rFonts w:ascii="Tahoma" w:eastAsia="Times New Roman" w:hAnsi="Tahoma" w:cs="Times New Roman"/>
          <w:sz w:val="24"/>
          <w:szCs w:val="24"/>
        </w:rPr>
        <w:t xml:space="preserve">                      </w:t>
      </w:r>
      <w:r w:rsidRPr="00FD56A1">
        <w:rPr>
          <w:rFonts w:ascii="Tahoma" w:eastAsia="Times New Roman" w:hAnsi="Tahoma" w:cs="Times New Roman"/>
          <w:b/>
          <w:sz w:val="24"/>
          <w:szCs w:val="24"/>
        </w:rPr>
        <w:t xml:space="preserve">Teacher: </w:t>
      </w:r>
      <w:r w:rsidRPr="00FD56A1">
        <w:rPr>
          <w:rFonts w:ascii="Tahoma" w:eastAsia="Times New Roman" w:hAnsi="Tahoma" w:cs="Times New Roman"/>
          <w:sz w:val="24"/>
          <w:szCs w:val="24"/>
        </w:rPr>
        <w:tab/>
        <w:t>Mrs. Thompson</w:t>
      </w:r>
      <w:r>
        <w:rPr>
          <w:rFonts w:ascii="Tahoma" w:eastAsia="Times New Roman" w:hAnsi="Tahoma" w:cs="Times New Roman"/>
          <w:sz w:val="24"/>
          <w:szCs w:val="24"/>
        </w:rPr>
        <w:t xml:space="preserve">                  </w:t>
      </w:r>
      <w:r w:rsidRPr="00FD56A1">
        <w:rPr>
          <w:rFonts w:ascii="Tahoma" w:eastAsia="Times New Roman" w:hAnsi="Tahoma" w:cs="Times New Roman"/>
          <w:b/>
          <w:sz w:val="24"/>
          <w:szCs w:val="24"/>
        </w:rPr>
        <w:t>Text:</w:t>
      </w:r>
      <w:r w:rsidRPr="00FD56A1">
        <w:rPr>
          <w:rFonts w:ascii="Tahoma" w:eastAsia="Times New Roman" w:hAnsi="Tahoma" w:cs="Times New Roman"/>
          <w:sz w:val="24"/>
          <w:szCs w:val="24"/>
        </w:rPr>
        <w:tab/>
        <w:t xml:space="preserve"> </w:t>
      </w:r>
      <w:r w:rsidRPr="00FD56A1">
        <w:rPr>
          <w:rFonts w:ascii="Tahoma" w:eastAsia="Times New Roman" w:hAnsi="Tahoma" w:cs="Times New Roman"/>
          <w:i/>
          <w:sz w:val="24"/>
          <w:szCs w:val="24"/>
        </w:rPr>
        <w:t>Exploring Professional Cooking</w:t>
      </w:r>
    </w:p>
    <w:p w14:paraId="6F6F12C1" w14:textId="77777777" w:rsidR="00FD56A1" w:rsidRPr="00FD56A1" w:rsidRDefault="00FD56A1" w:rsidP="00FD56A1">
      <w:pPr>
        <w:spacing w:after="0" w:line="360" w:lineRule="auto"/>
        <w:ind w:right="-540"/>
        <w:rPr>
          <w:rFonts w:ascii="Tahoma" w:eastAsia="Times New Roman" w:hAnsi="Tahoma" w:cs="Times New Roman"/>
          <w:sz w:val="24"/>
          <w:szCs w:val="24"/>
        </w:rPr>
      </w:pPr>
      <w:r w:rsidRPr="00FD56A1">
        <w:rPr>
          <w:rFonts w:ascii="Tahoma" w:eastAsia="Times New Roman" w:hAnsi="Tahom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D900" wp14:editId="09068FBF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61722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68AC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48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BBuP7Y2wAAAAYBAAAPAAAAAAAAAAAAAAAAAHYEAABkcnMvZG93bnJldi54bWxQSwUG&#10;AAAAAAQABADzAAAAfgUAAAAA&#10;"/>
            </w:pict>
          </mc:Fallback>
        </mc:AlternateContent>
      </w:r>
      <w:r w:rsidRPr="00FD56A1">
        <w:rPr>
          <w:rFonts w:ascii="Tahoma" w:eastAsia="Times New Roman" w:hAnsi="Tahoma" w:cs="Times New Roman"/>
          <w:sz w:val="24"/>
          <w:szCs w:val="24"/>
        </w:rPr>
        <w:tab/>
        <w:t xml:space="preserve">  </w:t>
      </w:r>
    </w:p>
    <w:p w14:paraId="132F6F0D" w14:textId="6671D625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FD56A1">
        <w:rPr>
          <w:rFonts w:ascii="Tahoma" w:eastAsia="Times New Roman" w:hAnsi="Tahoma" w:cs="Times New Roman"/>
          <w:sz w:val="24"/>
          <w:szCs w:val="24"/>
        </w:rPr>
        <w:tab/>
      </w:r>
    </w:p>
    <w:p w14:paraId="37EF434C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FD56A1">
        <w:rPr>
          <w:rFonts w:ascii="Tahoma" w:eastAsia="Times New Roman" w:hAnsi="Tahoma" w:cs="Times New Roman"/>
          <w:b/>
          <w:sz w:val="24"/>
          <w:szCs w:val="24"/>
        </w:rPr>
        <w:t>Description:</w:t>
      </w:r>
    </w:p>
    <w:p w14:paraId="70F58370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14:paraId="15C065D0" w14:textId="69D3B3E6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FD56A1">
        <w:rPr>
          <w:rFonts w:ascii="Tahoma" w:eastAsia="Times New Roman" w:hAnsi="Tahoma" w:cs="Times New Roman"/>
          <w:sz w:val="24"/>
          <w:szCs w:val="24"/>
        </w:rPr>
        <w:t xml:space="preserve">Culinary Technology 110 is an introductory course combining theory with hands-on experiences in the food industry. Topics include career exploration, industry organization, standards, safety &amp; sanitation, menu planning, nutrition, and food preparation. Theory and practice </w:t>
      </w:r>
      <w:r w:rsidRPr="00FD56A1">
        <w:rPr>
          <w:rFonts w:ascii="Tahoma" w:eastAsia="Times New Roman" w:hAnsi="Tahoma" w:cs="Times New Roman"/>
          <w:sz w:val="24"/>
          <w:szCs w:val="24"/>
        </w:rPr>
        <w:t>are</w:t>
      </w:r>
      <w:r w:rsidRPr="00FD56A1">
        <w:rPr>
          <w:rFonts w:ascii="Tahoma" w:eastAsia="Times New Roman" w:hAnsi="Tahoma" w:cs="Times New Roman"/>
          <w:sz w:val="24"/>
          <w:szCs w:val="24"/>
        </w:rPr>
        <w:t xml:space="preserve"> maintained through class discussions, assignments, labs, take-home and in-class evaluations, and enterprise activities</w:t>
      </w:r>
      <w:bookmarkStart w:id="0" w:name="_GoBack"/>
      <w:bookmarkEnd w:id="0"/>
      <w:r w:rsidRPr="00FD56A1">
        <w:rPr>
          <w:rFonts w:ascii="Tahoma" w:eastAsia="Times New Roman" w:hAnsi="Tahoma" w:cs="Times New Roman"/>
          <w:sz w:val="24"/>
          <w:szCs w:val="24"/>
        </w:rPr>
        <w:t xml:space="preserve">. Major assignments must be completed to attain credit. Late assignments will be penalized. If absent, no deductions will be made pending a written excuse and assignment is passed in the morning of return. </w:t>
      </w:r>
    </w:p>
    <w:p w14:paraId="110E9570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FD56A1">
        <w:rPr>
          <w:rFonts w:ascii="Tahoma" w:eastAsia="Times New Roman" w:hAnsi="Tahoma" w:cs="Times New Roman"/>
          <w:b/>
          <w:sz w:val="24"/>
          <w:szCs w:val="24"/>
        </w:rPr>
        <w:t>Written excuses are required for all days absent.</w:t>
      </w:r>
    </w:p>
    <w:p w14:paraId="778797FD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16"/>
          <w:szCs w:val="16"/>
        </w:rPr>
      </w:pPr>
    </w:p>
    <w:p w14:paraId="27DECEDB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u w:val="single"/>
        </w:rPr>
      </w:pPr>
    </w:p>
    <w:p w14:paraId="29B26A79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u w:val="single"/>
        </w:rPr>
      </w:pPr>
    </w:p>
    <w:p w14:paraId="3CAB5F4D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u w:val="single"/>
        </w:rPr>
      </w:pPr>
    </w:p>
    <w:p w14:paraId="1573E16B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u w:val="single"/>
        </w:rPr>
      </w:pPr>
    </w:p>
    <w:p w14:paraId="199B948C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u w:val="single"/>
        </w:rPr>
      </w:pPr>
    </w:p>
    <w:p w14:paraId="009E8E10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u w:val="single"/>
        </w:rPr>
      </w:pPr>
      <w:r w:rsidRPr="00FD56A1">
        <w:rPr>
          <w:rFonts w:ascii="Tahoma" w:eastAsia="Times New Roman" w:hAnsi="Tahoma" w:cs="Times New Roman"/>
          <w:b/>
          <w:sz w:val="24"/>
          <w:szCs w:val="24"/>
          <w:u w:val="single"/>
        </w:rPr>
        <w:t>Mark Schematic:</w:t>
      </w:r>
    </w:p>
    <w:p w14:paraId="5DBCAF10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u w:val="single"/>
        </w:rPr>
      </w:pPr>
    </w:p>
    <w:p w14:paraId="2A94DBF2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</w:rPr>
      </w:pPr>
    </w:p>
    <w:p w14:paraId="2BC69DC5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FD56A1">
        <w:rPr>
          <w:rFonts w:ascii="Tahoma" w:eastAsia="Times New Roman" w:hAnsi="Tahoma" w:cs="Times New Roman"/>
          <w:b/>
          <w:sz w:val="24"/>
          <w:szCs w:val="24"/>
        </w:rPr>
        <w:t>Participation / Lab Work – 60%</w:t>
      </w:r>
      <w:r w:rsidRPr="00FD56A1">
        <w:rPr>
          <w:rFonts w:ascii="Tahoma" w:eastAsia="Times New Roman" w:hAnsi="Tahoma" w:cs="Times New Roman"/>
          <w:sz w:val="24"/>
          <w:szCs w:val="24"/>
        </w:rPr>
        <w:t xml:space="preserve"> </w:t>
      </w:r>
      <w:r w:rsidRPr="00FD56A1">
        <w:rPr>
          <w:rFonts w:ascii="Tahoma" w:eastAsia="Times New Roman" w:hAnsi="Tahoma" w:cs="Times New Roman"/>
          <w:b/>
          <w:sz w:val="24"/>
          <w:szCs w:val="24"/>
        </w:rPr>
        <w:t xml:space="preserve">- </w:t>
      </w:r>
      <w:r w:rsidRPr="00FD56A1">
        <w:rPr>
          <w:rFonts w:ascii="Tahoma" w:eastAsia="Times New Roman" w:hAnsi="Tahoma" w:cs="Times New Roman"/>
          <w:sz w:val="24"/>
          <w:szCs w:val="24"/>
        </w:rPr>
        <w:t xml:space="preserve">Punctuality, classroom </w:t>
      </w:r>
      <w:proofErr w:type="spellStart"/>
      <w:r w:rsidRPr="00FD56A1">
        <w:rPr>
          <w:rFonts w:ascii="Tahoma" w:eastAsia="Times New Roman" w:hAnsi="Tahoma" w:cs="Times New Roman"/>
          <w:sz w:val="24"/>
          <w:szCs w:val="24"/>
        </w:rPr>
        <w:t>behaviour</w:t>
      </w:r>
      <w:proofErr w:type="spellEnd"/>
      <w:r w:rsidRPr="00FD56A1">
        <w:rPr>
          <w:rFonts w:ascii="Tahoma" w:eastAsia="Times New Roman" w:hAnsi="Tahoma" w:cs="Times New Roman"/>
          <w:sz w:val="24"/>
          <w:szCs w:val="24"/>
        </w:rPr>
        <w:t xml:space="preserve">, adherence to rules regarding cell phones / cameras / headphones / jackets / </w:t>
      </w:r>
      <w:proofErr w:type="spellStart"/>
      <w:r w:rsidRPr="00FD56A1">
        <w:rPr>
          <w:rFonts w:ascii="Tahoma" w:eastAsia="Times New Roman" w:hAnsi="Tahoma" w:cs="Times New Roman"/>
          <w:sz w:val="24"/>
          <w:szCs w:val="24"/>
        </w:rPr>
        <w:t>etc</w:t>
      </w:r>
      <w:proofErr w:type="spellEnd"/>
      <w:r w:rsidRPr="00FD56A1">
        <w:rPr>
          <w:rFonts w:ascii="Tahoma" w:eastAsia="Times New Roman" w:hAnsi="Tahoma" w:cs="Times New Roman"/>
          <w:sz w:val="24"/>
          <w:szCs w:val="24"/>
        </w:rPr>
        <w:t xml:space="preserve">, written excuses for days absent, tardiness, group work &amp; discussions, lab work &amp; clean up. </w:t>
      </w:r>
    </w:p>
    <w:p w14:paraId="7D9F53A6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16"/>
          <w:szCs w:val="16"/>
        </w:rPr>
      </w:pPr>
    </w:p>
    <w:p w14:paraId="6458F346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FD56A1">
        <w:rPr>
          <w:rFonts w:ascii="Tahoma" w:eastAsia="Times New Roman" w:hAnsi="Tahoma" w:cs="Times New Roman"/>
          <w:b/>
          <w:sz w:val="24"/>
          <w:szCs w:val="24"/>
        </w:rPr>
        <w:t xml:space="preserve">Assignments -   </w:t>
      </w:r>
      <w:r w:rsidRPr="00FD56A1">
        <w:rPr>
          <w:rFonts w:ascii="Tahoma" w:eastAsia="Times New Roman" w:hAnsi="Tahoma" w:cs="Times New Roman"/>
          <w:b/>
          <w:sz w:val="28"/>
          <w:szCs w:val="28"/>
        </w:rPr>
        <w:t xml:space="preserve">20% </w:t>
      </w:r>
    </w:p>
    <w:p w14:paraId="4379BAE4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16"/>
          <w:szCs w:val="16"/>
        </w:rPr>
      </w:pPr>
    </w:p>
    <w:p w14:paraId="30039D56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FD56A1">
        <w:rPr>
          <w:rFonts w:ascii="Tahoma" w:eastAsia="Times New Roman" w:hAnsi="Tahoma" w:cs="Times New Roman"/>
          <w:b/>
          <w:sz w:val="24"/>
          <w:szCs w:val="24"/>
        </w:rPr>
        <w:t>Tests / Quizzes – 20</w:t>
      </w:r>
      <w:r w:rsidRPr="00FD56A1">
        <w:rPr>
          <w:rFonts w:ascii="Tahoma" w:eastAsia="Times New Roman" w:hAnsi="Tahoma" w:cs="Times New Roman"/>
          <w:b/>
          <w:sz w:val="28"/>
          <w:szCs w:val="28"/>
        </w:rPr>
        <w:t xml:space="preserve">% </w:t>
      </w:r>
      <w:r w:rsidRPr="00FD56A1">
        <w:rPr>
          <w:rFonts w:ascii="Tahoma" w:eastAsia="Times New Roman" w:hAnsi="Tahoma" w:cs="Times New Roman"/>
          <w:b/>
          <w:sz w:val="24"/>
          <w:szCs w:val="24"/>
        </w:rPr>
        <w:t xml:space="preserve">- </w:t>
      </w:r>
      <w:r w:rsidRPr="00FD56A1">
        <w:rPr>
          <w:rFonts w:ascii="Tahoma" w:eastAsia="Times New Roman" w:hAnsi="Tahoma" w:cs="Times New Roman"/>
          <w:sz w:val="24"/>
          <w:szCs w:val="24"/>
        </w:rPr>
        <w:t>Based on classroom discussions, presentations, guest speakers, and text.</w:t>
      </w:r>
    </w:p>
    <w:p w14:paraId="15B7C449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14:paraId="45F1E868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14:paraId="6C6DA6FC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14:paraId="45ABFD25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FD56A1">
        <w:rPr>
          <w:rFonts w:ascii="Tahoma" w:eastAsia="Times New Roman" w:hAnsi="Tahoma" w:cs="Times New Roman"/>
          <w:b/>
          <w:sz w:val="24"/>
          <w:szCs w:val="24"/>
        </w:rPr>
        <w:t xml:space="preserve">Exam – 30% </w:t>
      </w:r>
      <w:r w:rsidRPr="00FD56A1">
        <w:rPr>
          <w:rFonts w:ascii="Tahoma" w:eastAsia="Times New Roman" w:hAnsi="Tahoma" w:cs="Times New Roman"/>
          <w:sz w:val="24"/>
          <w:szCs w:val="24"/>
        </w:rPr>
        <w:t>- Will be a practical exam to be completed in class the week before exams.</w:t>
      </w:r>
    </w:p>
    <w:p w14:paraId="721B47FC" w14:textId="77777777" w:rsidR="00FD56A1" w:rsidRPr="00FD56A1" w:rsidRDefault="00FD56A1" w:rsidP="00FD56A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14:paraId="1BA57CB2" w14:textId="77777777" w:rsidR="00FD56A1" w:rsidRPr="00FD56A1" w:rsidRDefault="00FD56A1" w:rsidP="00FD56A1">
      <w:pPr>
        <w:spacing w:after="0" w:line="360" w:lineRule="auto"/>
        <w:rPr>
          <w:rFonts w:ascii="Tahoma" w:eastAsia="Times New Roman" w:hAnsi="Tahoma" w:cs="Times New Roman"/>
          <w:b/>
          <w:sz w:val="24"/>
          <w:szCs w:val="24"/>
        </w:rPr>
      </w:pPr>
    </w:p>
    <w:p w14:paraId="36AD6CBD" w14:textId="77777777" w:rsidR="00FD56A1" w:rsidRPr="00FD56A1" w:rsidRDefault="00FD56A1" w:rsidP="00FD56A1">
      <w:pPr>
        <w:spacing w:after="0" w:line="360" w:lineRule="auto"/>
        <w:rPr>
          <w:rFonts w:ascii="Tahoma" w:eastAsia="Times New Roman" w:hAnsi="Tahoma" w:cs="Times New Roman"/>
          <w:b/>
          <w:sz w:val="24"/>
          <w:szCs w:val="24"/>
        </w:rPr>
      </w:pPr>
    </w:p>
    <w:p w14:paraId="363171B7" w14:textId="77777777" w:rsidR="00FD56A1" w:rsidRPr="00FD56A1" w:rsidRDefault="00FD56A1" w:rsidP="00FD56A1">
      <w:pPr>
        <w:spacing w:after="0" w:line="360" w:lineRule="auto"/>
        <w:rPr>
          <w:rFonts w:ascii="Tahoma" w:eastAsia="Times New Roman" w:hAnsi="Tahoma" w:cs="Times New Roman"/>
          <w:b/>
          <w:sz w:val="24"/>
          <w:szCs w:val="24"/>
        </w:rPr>
      </w:pPr>
    </w:p>
    <w:p w14:paraId="21E45844" w14:textId="77777777" w:rsidR="00FD56A1" w:rsidRPr="00FD56A1" w:rsidRDefault="00FD56A1" w:rsidP="00FD56A1">
      <w:pPr>
        <w:spacing w:after="0" w:line="360" w:lineRule="auto"/>
        <w:rPr>
          <w:rFonts w:ascii="Tahoma" w:eastAsia="Times New Roman" w:hAnsi="Tahoma" w:cs="Times New Roman"/>
          <w:b/>
          <w:sz w:val="24"/>
          <w:szCs w:val="24"/>
        </w:rPr>
      </w:pPr>
    </w:p>
    <w:sectPr w:rsidR="00FD56A1" w:rsidRPr="00FD56A1">
      <w:headerReference w:type="even" r:id="rId4"/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4DA4" w14:textId="77777777" w:rsidR="00E84C83" w:rsidRDefault="00FD56A1" w:rsidP="00110D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16106" w14:textId="77777777" w:rsidR="00E84C83" w:rsidRDefault="00FD56A1" w:rsidP="004046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2DC3" w14:textId="77777777" w:rsidR="00E84C83" w:rsidRDefault="00FD56A1" w:rsidP="00110D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A524516" w14:textId="77777777" w:rsidR="00E84C83" w:rsidRDefault="00FD56A1" w:rsidP="0040463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A1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E395"/>
  <w15:chartTrackingRefBased/>
  <w15:docId w15:val="{C22C9271-78E6-4FB3-8ADB-F48908E3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6A1"/>
  </w:style>
  <w:style w:type="character" w:styleId="PageNumber">
    <w:name w:val="page number"/>
    <w:basedOn w:val="DefaultParagraphFont"/>
    <w:rsid w:val="00FD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Amanda (ASD-N)</dc:creator>
  <cp:keywords/>
  <dc:description/>
  <cp:lastModifiedBy>Thompson, Amanda (ASD-N)</cp:lastModifiedBy>
  <cp:revision>1</cp:revision>
  <dcterms:created xsi:type="dcterms:W3CDTF">2019-08-30T12:48:00Z</dcterms:created>
  <dcterms:modified xsi:type="dcterms:W3CDTF">2019-08-30T12:53:00Z</dcterms:modified>
</cp:coreProperties>
</file>