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5695"/>
        <w:gridCol w:w="4118"/>
        <w:gridCol w:w="1966"/>
      </w:tblGrid>
      <w:tr w:rsidR="00DF5AB7" w:rsidTr="00A031B1">
        <w:trPr>
          <w:trHeight w:val="296"/>
        </w:trPr>
        <w:tc>
          <w:tcPr>
            <w:tcW w:w="5000" w:type="pct"/>
            <w:gridSpan w:val="4"/>
          </w:tcPr>
          <w:p w:rsidR="00DF5AB7" w:rsidRPr="001522FE" w:rsidRDefault="00DF5AB7" w:rsidP="00A031B1">
            <w:pPr>
              <w:jc w:val="center"/>
              <w:rPr>
                <w:b/>
                <w:sz w:val="28"/>
              </w:rPr>
            </w:pPr>
            <w:r w:rsidRPr="00245E4D">
              <w:rPr>
                <w:b/>
                <w:sz w:val="36"/>
              </w:rPr>
              <w:t xml:space="preserve">Is it ever appropriate to end someone’s life? </w:t>
            </w:r>
          </w:p>
        </w:tc>
      </w:tr>
      <w:tr w:rsidR="00DF5AB7" w:rsidTr="00A031B1">
        <w:trPr>
          <w:trHeight w:val="296"/>
        </w:trPr>
        <w:tc>
          <w:tcPr>
            <w:tcW w:w="452" w:type="pct"/>
            <w:shd w:val="clear" w:color="auto" w:fill="AEAAAA" w:themeFill="background2" w:themeFillShade="BF"/>
            <w:vAlign w:val="center"/>
          </w:tcPr>
          <w:p w:rsidR="00DF5AB7" w:rsidRPr="00245E4D" w:rsidRDefault="00DF5AB7" w:rsidP="00A031B1">
            <w:pPr>
              <w:jc w:val="center"/>
              <w:rPr>
                <w:b/>
                <w:sz w:val="24"/>
              </w:rPr>
            </w:pPr>
            <w:r w:rsidRPr="00245E4D">
              <w:rPr>
                <w:b/>
                <w:sz w:val="24"/>
              </w:rPr>
              <w:t>YES or NO?</w:t>
            </w:r>
          </w:p>
        </w:tc>
        <w:tc>
          <w:tcPr>
            <w:tcW w:w="2199" w:type="pct"/>
            <w:shd w:val="clear" w:color="auto" w:fill="AEAAAA" w:themeFill="background2" w:themeFillShade="BF"/>
            <w:vAlign w:val="center"/>
          </w:tcPr>
          <w:p w:rsidR="00DF5AB7" w:rsidRPr="00245E4D" w:rsidRDefault="00DF5AB7" w:rsidP="00A031B1">
            <w:pPr>
              <w:jc w:val="center"/>
              <w:rPr>
                <w:b/>
                <w:sz w:val="24"/>
              </w:rPr>
            </w:pPr>
            <w:r w:rsidRPr="00323E1A">
              <w:rPr>
                <w:b/>
                <w:sz w:val="44"/>
              </w:rPr>
              <w:t xml:space="preserve">Give Evidence </w:t>
            </w:r>
            <w:r w:rsidRPr="00245E4D">
              <w:rPr>
                <w:b/>
                <w:sz w:val="24"/>
              </w:rPr>
              <w:t>– Please</w:t>
            </w:r>
            <w:r>
              <w:rPr>
                <w:b/>
                <w:sz w:val="24"/>
              </w:rPr>
              <w:t xml:space="preserve"> “copy word-for-word”</w:t>
            </w:r>
            <w:r w:rsidRPr="00245E4D">
              <w:rPr>
                <w:b/>
                <w:sz w:val="24"/>
              </w:rPr>
              <w:t xml:space="preserve"> or paraphrase</w:t>
            </w:r>
          </w:p>
        </w:tc>
        <w:tc>
          <w:tcPr>
            <w:tcW w:w="1590" w:type="pct"/>
            <w:shd w:val="clear" w:color="auto" w:fill="AEAAAA" w:themeFill="background2" w:themeFillShade="BF"/>
            <w:vAlign w:val="center"/>
          </w:tcPr>
          <w:p w:rsidR="00DF5AB7" w:rsidRPr="00245E4D" w:rsidRDefault="00DF5AB7" w:rsidP="00A031B1">
            <w:pPr>
              <w:jc w:val="center"/>
              <w:rPr>
                <w:b/>
                <w:sz w:val="24"/>
              </w:rPr>
            </w:pPr>
            <w:r w:rsidRPr="00323E1A">
              <w:rPr>
                <w:b/>
                <w:sz w:val="44"/>
              </w:rPr>
              <w:t>Cite</w:t>
            </w:r>
            <w:r>
              <w:rPr>
                <w:b/>
                <w:sz w:val="24"/>
              </w:rPr>
              <w:t xml:space="preserve"> the reference in MLA format</w:t>
            </w:r>
          </w:p>
        </w:tc>
        <w:tc>
          <w:tcPr>
            <w:tcW w:w="759" w:type="pct"/>
            <w:shd w:val="clear" w:color="auto" w:fill="AEAAAA" w:themeFill="background2" w:themeFillShade="BF"/>
            <w:vAlign w:val="center"/>
          </w:tcPr>
          <w:p w:rsidR="00DF5AB7" w:rsidRPr="00245E4D" w:rsidRDefault="00DF5AB7" w:rsidP="00A031B1">
            <w:pPr>
              <w:jc w:val="center"/>
              <w:rPr>
                <w:b/>
                <w:sz w:val="24"/>
              </w:rPr>
            </w:pPr>
            <w:r w:rsidRPr="00323E1A">
              <w:rPr>
                <w:b/>
                <w:sz w:val="40"/>
              </w:rPr>
              <w:t>Think:</w:t>
            </w:r>
            <w:r>
              <w:rPr>
                <w:b/>
                <w:sz w:val="24"/>
              </w:rPr>
              <w:t xml:space="preserve"> </w:t>
            </w:r>
            <w:r w:rsidRPr="00323E1A">
              <w:rPr>
                <w:b/>
                <w:sz w:val="20"/>
              </w:rPr>
              <w:t>Is this a credible source? Is it written by experts?</w:t>
            </w:r>
          </w:p>
        </w:tc>
      </w:tr>
      <w:tr w:rsidR="00DF5AB7" w:rsidTr="00A031B1">
        <w:trPr>
          <w:trHeight w:val="830"/>
        </w:trPr>
        <w:tc>
          <w:tcPr>
            <w:tcW w:w="452" w:type="pct"/>
          </w:tcPr>
          <w:p w:rsidR="00DF5AB7" w:rsidRDefault="00DF5AB7" w:rsidP="00A031B1">
            <w:r>
              <w:t xml:space="preserve"> YES</w:t>
            </w:r>
          </w:p>
        </w:tc>
        <w:tc>
          <w:tcPr>
            <w:tcW w:w="2199" w:type="pct"/>
          </w:tcPr>
          <w:p w:rsidR="00DF5AB7" w:rsidRDefault="00DF5AB7" w:rsidP="00A031B1">
            <w:r>
              <w:t xml:space="preserve">Doctors are already using doctor assisted-suicide to end the lives of terminally ill patients. Near 5% of doctors in the USA has helped in medically assisted suicide according to a survey. </w:t>
            </w:r>
          </w:p>
        </w:tc>
        <w:tc>
          <w:tcPr>
            <w:tcW w:w="1590" w:type="pct"/>
          </w:tcPr>
          <w:p w:rsidR="00DF5AB7" w:rsidRDefault="00DF5AB7" w:rsidP="00A031B1">
            <w:r w:rsidRPr="001522FE">
              <w:rPr>
                <w:lang w:val="fr-CA"/>
              </w:rPr>
              <w:t xml:space="preserve">Meier, Diane E., et al. </w:t>
            </w:r>
            <w:r w:rsidRPr="001522FE">
              <w:t xml:space="preserve">"A national survey of physician-assisted suicide and euthanasia in the United States." </w:t>
            </w:r>
            <w:r w:rsidRPr="001522FE">
              <w:rPr>
                <w:i/>
              </w:rPr>
              <w:t>New England Journal of Medicine</w:t>
            </w:r>
            <w:r>
              <w:t xml:space="preserve">, vol. 338, no. 17, 1998, pp. </w:t>
            </w:r>
            <w:r w:rsidRPr="001522FE">
              <w:t>1193-1201.</w:t>
            </w:r>
          </w:p>
        </w:tc>
        <w:tc>
          <w:tcPr>
            <w:tcW w:w="759" w:type="pct"/>
          </w:tcPr>
          <w:p w:rsidR="00DF5AB7" w:rsidRDefault="00DF5AB7" w:rsidP="00A031B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Credible – peer-reviewed research paper written by experts </w:t>
            </w:r>
          </w:p>
        </w:tc>
      </w:tr>
      <w:tr w:rsidR="00DF5AB7" w:rsidTr="00A031B1">
        <w:trPr>
          <w:trHeight w:val="296"/>
        </w:trPr>
        <w:tc>
          <w:tcPr>
            <w:tcW w:w="452" w:type="pct"/>
          </w:tcPr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</w:tc>
        <w:tc>
          <w:tcPr>
            <w:tcW w:w="2199" w:type="pct"/>
          </w:tcPr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</w:tc>
        <w:tc>
          <w:tcPr>
            <w:tcW w:w="1590" w:type="pct"/>
          </w:tcPr>
          <w:p w:rsidR="00DF5AB7" w:rsidRDefault="00DF5AB7" w:rsidP="00A031B1"/>
        </w:tc>
        <w:tc>
          <w:tcPr>
            <w:tcW w:w="759" w:type="pct"/>
          </w:tcPr>
          <w:p w:rsidR="00DF5AB7" w:rsidRDefault="00DF5AB7" w:rsidP="00A031B1"/>
        </w:tc>
      </w:tr>
      <w:tr w:rsidR="00DF5AB7" w:rsidTr="00A031B1">
        <w:trPr>
          <w:trHeight w:val="296"/>
        </w:trPr>
        <w:tc>
          <w:tcPr>
            <w:tcW w:w="452" w:type="pct"/>
          </w:tcPr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</w:tc>
        <w:tc>
          <w:tcPr>
            <w:tcW w:w="2199" w:type="pct"/>
          </w:tcPr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</w:tc>
        <w:tc>
          <w:tcPr>
            <w:tcW w:w="1590" w:type="pct"/>
          </w:tcPr>
          <w:p w:rsidR="00DF5AB7" w:rsidRDefault="00DF5AB7" w:rsidP="00A031B1"/>
        </w:tc>
        <w:tc>
          <w:tcPr>
            <w:tcW w:w="759" w:type="pct"/>
          </w:tcPr>
          <w:p w:rsidR="00DF5AB7" w:rsidRDefault="00DF5AB7" w:rsidP="00A031B1"/>
        </w:tc>
      </w:tr>
      <w:tr w:rsidR="00DF5AB7" w:rsidTr="00A031B1">
        <w:trPr>
          <w:trHeight w:val="296"/>
        </w:trPr>
        <w:tc>
          <w:tcPr>
            <w:tcW w:w="452" w:type="pct"/>
          </w:tcPr>
          <w:p w:rsidR="00DF5AB7" w:rsidRDefault="00DF5AB7" w:rsidP="00A031B1"/>
          <w:p w:rsidR="00DF5AB7" w:rsidRDefault="00DF5AB7" w:rsidP="00A031B1">
            <w:bookmarkStart w:id="0" w:name="_GoBack"/>
            <w:bookmarkEnd w:id="0"/>
          </w:p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</w:tc>
        <w:tc>
          <w:tcPr>
            <w:tcW w:w="2199" w:type="pct"/>
          </w:tcPr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  <w:p w:rsidR="00DF5AB7" w:rsidRDefault="00DF5AB7" w:rsidP="00A031B1"/>
        </w:tc>
        <w:tc>
          <w:tcPr>
            <w:tcW w:w="1590" w:type="pct"/>
          </w:tcPr>
          <w:p w:rsidR="00DF5AB7" w:rsidRDefault="00DF5AB7" w:rsidP="00A031B1"/>
        </w:tc>
        <w:tc>
          <w:tcPr>
            <w:tcW w:w="759" w:type="pct"/>
          </w:tcPr>
          <w:p w:rsidR="00DF5AB7" w:rsidRDefault="00DF5AB7" w:rsidP="00A031B1"/>
        </w:tc>
      </w:tr>
    </w:tbl>
    <w:p w:rsidR="000D2145" w:rsidRDefault="000D2145"/>
    <w:sectPr w:rsidR="000D2145" w:rsidSect="00DF5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B7"/>
    <w:rsid w:val="000D2145"/>
    <w:rsid w:val="00D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8075E-4AA5-453E-95F4-63C61CF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</cp:revision>
  <dcterms:created xsi:type="dcterms:W3CDTF">2019-04-17T18:17:00Z</dcterms:created>
  <dcterms:modified xsi:type="dcterms:W3CDTF">2019-04-17T18:17:00Z</dcterms:modified>
</cp:coreProperties>
</file>