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3"/>
      </w:tblGrid>
      <w:tr w:rsidR="00935F5F" w:rsidRPr="0036482B" w:rsidTr="00935F5F">
        <w:trPr>
          <w:trHeight w:val="407"/>
        </w:trPr>
        <w:tc>
          <w:tcPr>
            <w:tcW w:w="13763" w:type="dxa"/>
          </w:tcPr>
          <w:p w:rsidR="00935F5F" w:rsidRPr="0036482B" w:rsidRDefault="00935F5F" w:rsidP="007B1D66">
            <w:pPr>
              <w:keepNext/>
              <w:jc w:val="center"/>
              <w:rPr>
                <w:b/>
                <w:bCs/>
                <w:i/>
                <w:iCs/>
                <w:sz w:val="20"/>
                <w:szCs w:val="36"/>
                <w:lang w:val="fr-CA"/>
              </w:rPr>
            </w:pPr>
            <w:r>
              <w:rPr>
                <w:b/>
                <w:bCs/>
                <w:i/>
                <w:iCs/>
                <w:sz w:val="20"/>
                <w:szCs w:val="36"/>
                <w:lang w:val="fr-CA"/>
              </w:rPr>
              <w:t>Mésopotamie</w:t>
            </w:r>
            <w:r w:rsidRPr="0036482B">
              <w:rPr>
                <w:b/>
                <w:bCs/>
                <w:i/>
                <w:iCs/>
                <w:sz w:val="20"/>
                <w:szCs w:val="36"/>
                <w:lang w:val="fr-CA"/>
              </w:rPr>
              <w:t xml:space="preserve"> </w:t>
            </w:r>
          </w:p>
        </w:tc>
      </w:tr>
      <w:tr w:rsidR="00935F5F" w:rsidRPr="0036482B" w:rsidTr="00935F5F">
        <w:trPr>
          <w:trHeight w:val="5582"/>
        </w:trPr>
        <w:tc>
          <w:tcPr>
            <w:tcW w:w="13763" w:type="dxa"/>
          </w:tcPr>
          <w:tbl>
            <w:tblPr>
              <w:tblW w:w="13477" w:type="dxa"/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437"/>
              <w:gridCol w:w="2885"/>
              <w:gridCol w:w="3052"/>
              <w:gridCol w:w="3051"/>
              <w:gridCol w:w="3052"/>
            </w:tblGrid>
            <w:tr w:rsidR="00935F5F" w:rsidRPr="0014026F" w:rsidTr="00935F5F">
              <w:trPr>
                <w:trHeight w:val="319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 xml:space="preserve">Premier niveau 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>Deuxième niveau</w:t>
                  </w: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</w:rPr>
                  </w:pPr>
                  <w:r w:rsidRPr="0014026F">
                    <w:rPr>
                      <w:noProof/>
                      <w:sz w:val="20"/>
                      <w:szCs w:val="36"/>
                    </w:rPr>
                    <w:t>Troisième niveau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Quatrième niveau</w:t>
                  </w:r>
                </w:p>
              </w:tc>
            </w:tr>
            <w:tr w:rsidR="00935F5F" w:rsidRPr="004A0975" w:rsidTr="00935F5F">
              <w:trPr>
                <w:trHeight w:val="785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spacing w:after="0" w:line="240" w:lineRule="auto"/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Réponse aux questions</w:t>
                  </w: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Quelques questions ne sont pas répondues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Une explication et réponse aux questions qui manquent détails</w:t>
                  </w: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Les notes sont très bien écrits et claires – une bonne compréhension et explication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D’excellente compréhension du sujet – vous êtes capable de discuter beaucoup plus loin que les notes</w:t>
                  </w:r>
                </w:p>
              </w:tc>
            </w:tr>
            <w:tr w:rsidR="00935F5F" w:rsidRPr="0014026F" w:rsidTr="00935F5F">
              <w:trPr>
                <w:trHeight w:val="246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11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12  13</w:t>
                  </w: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14  15  16  17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18  19  20</w:t>
                  </w:r>
                </w:p>
              </w:tc>
            </w:tr>
            <w:tr w:rsidR="00935F5F" w:rsidRPr="00935F5F" w:rsidTr="00935F5F">
              <w:trPr>
                <w:trHeight w:val="432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Français </w:t>
                  </w: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E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rreurs nuit à la compréhension</w:t>
                  </w:r>
                </w:p>
                <w:p w:rsidR="00935F5F" w:rsidRPr="0014026F" w:rsidRDefault="00935F5F" w:rsidP="007B1D66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lusieurs erreurs frappantes</w:t>
                  </w:r>
                </w:p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P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eu 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>d’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erreurs 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>
                    <w:rPr>
                      <w:noProof/>
                      <w:sz w:val="20"/>
                      <w:szCs w:val="36"/>
                      <w:lang w:val="fr-CA"/>
                    </w:rPr>
                    <w:t>Le fr</w:t>
                  </w: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ançais clair et facile à comprendre</w:t>
                  </w:r>
                </w:p>
              </w:tc>
            </w:tr>
            <w:tr w:rsidR="00935F5F" w:rsidRPr="0014026F" w:rsidTr="00935F5F">
              <w:trPr>
                <w:trHeight w:val="414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2.5</w:t>
                  </w:r>
                  <w:bookmarkStart w:id="0" w:name="_GoBack"/>
                  <w:bookmarkEnd w:id="0"/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 xml:space="preserve">3 </w:t>
                  </w: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3.5  4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4.5  5</w:t>
                  </w:r>
                </w:p>
              </w:tc>
            </w:tr>
            <w:tr w:rsidR="00935F5F" w:rsidRPr="00935F5F" w:rsidTr="00935F5F">
              <w:trPr>
                <w:trHeight w:val="809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Présentation</w:t>
                  </w: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Peu d’effort à bien présenter</w:t>
                  </w:r>
                </w:p>
                <w:p w:rsidR="00935F5F" w:rsidRPr="0014026F" w:rsidRDefault="00935F5F" w:rsidP="007B1D66">
                  <w:pPr>
                    <w:jc w:val="center"/>
                    <w:rPr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Simples notes avec quelques images</w:t>
                  </w:r>
                  <w:r>
                    <w:rPr>
                      <w:noProof/>
                      <w:sz w:val="20"/>
                      <w:szCs w:val="36"/>
                      <w:lang w:val="fr-CA"/>
                    </w:rPr>
                    <w:t xml:space="preserve"> et une activité qui ne supporte pas trop la compréhension</w:t>
                  </w: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Les images, questions et activités qui supportent la compréhension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rPr>
                      <w:sz w:val="20"/>
                      <w:szCs w:val="36"/>
                      <w:lang w:val="fr-CA"/>
                    </w:rPr>
                  </w:pPr>
                  <w:r>
                    <w:rPr>
                      <w:sz w:val="20"/>
                      <w:szCs w:val="36"/>
                      <w:lang w:val="fr-CA"/>
                    </w:rPr>
                    <w:t>Une belle présentation, des questions intelligentes et une activité qui approfondie la compréhension</w:t>
                  </w:r>
                </w:p>
              </w:tc>
            </w:tr>
            <w:tr w:rsidR="00935F5F" w:rsidRPr="0014026F" w:rsidTr="00935F5F">
              <w:trPr>
                <w:trHeight w:val="263"/>
              </w:trPr>
              <w:tc>
                <w:tcPr>
                  <w:tcW w:w="14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rPr>
                      <w:noProof/>
                      <w:sz w:val="20"/>
                      <w:szCs w:val="36"/>
                      <w:lang w:val="fr-CA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0 à 5.5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6  6.5</w:t>
                  </w:r>
                </w:p>
              </w:tc>
              <w:tc>
                <w:tcPr>
                  <w:tcW w:w="30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7  7.5 8  8.5</w:t>
                  </w:r>
                </w:p>
              </w:tc>
              <w:tc>
                <w:tcPr>
                  <w:tcW w:w="30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35F5F" w:rsidRPr="0014026F" w:rsidRDefault="00935F5F" w:rsidP="007B1D66">
                  <w:pPr>
                    <w:jc w:val="center"/>
                    <w:rPr>
                      <w:noProof/>
                      <w:sz w:val="20"/>
                      <w:szCs w:val="36"/>
                      <w:lang w:val="fr-CA"/>
                    </w:rPr>
                  </w:pPr>
                  <w:r w:rsidRPr="0014026F">
                    <w:rPr>
                      <w:noProof/>
                      <w:sz w:val="20"/>
                      <w:szCs w:val="36"/>
                      <w:lang w:val="fr-CA"/>
                    </w:rPr>
                    <w:t>9  9.5  10</w:t>
                  </w:r>
                </w:p>
              </w:tc>
            </w:tr>
          </w:tbl>
          <w:p w:rsidR="00935F5F" w:rsidRPr="0036482B" w:rsidRDefault="00935F5F" w:rsidP="007B1D66">
            <w:pPr>
              <w:rPr>
                <w:sz w:val="20"/>
                <w:szCs w:val="36"/>
                <w:lang w:val="fr-CA"/>
              </w:rPr>
            </w:pPr>
          </w:p>
        </w:tc>
      </w:tr>
    </w:tbl>
    <w:p w:rsidR="00716D95" w:rsidRDefault="007D21DB"/>
    <w:sectPr w:rsidR="00716D95" w:rsidSect="00935F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5F"/>
    <w:rsid w:val="0047331B"/>
    <w:rsid w:val="007D21DB"/>
    <w:rsid w:val="00935F5F"/>
    <w:rsid w:val="0094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5D7E9-0B19-4D41-844B-A03D3D5E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Moulton, Katherine (ASD-N)</dc:creator>
  <cp:keywords/>
  <dc:description/>
  <cp:lastModifiedBy>Halas Moulton, Katherine (ASD-N)</cp:lastModifiedBy>
  <cp:revision>2</cp:revision>
  <cp:lastPrinted>2016-03-29T13:25:00Z</cp:lastPrinted>
  <dcterms:created xsi:type="dcterms:W3CDTF">2016-10-18T17:43:00Z</dcterms:created>
  <dcterms:modified xsi:type="dcterms:W3CDTF">2016-10-18T17:43:00Z</dcterms:modified>
</cp:coreProperties>
</file>