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0" w:rsidRPr="002F7245" w:rsidRDefault="00417BD5" w:rsidP="00417BD5">
      <w:pPr>
        <w:pStyle w:val="NoSpacing"/>
        <w:jc w:val="center"/>
        <w:rPr>
          <w:rFonts w:ascii="Comic Sans MS" w:hAnsi="Comic Sans MS"/>
          <w:b/>
          <w:sz w:val="48"/>
          <w:szCs w:val="48"/>
          <w:lang w:val="en-CA"/>
        </w:rPr>
      </w:pPr>
      <w:r w:rsidRPr="002F7245">
        <w:rPr>
          <w:rFonts w:ascii="Comic Sans MS" w:hAnsi="Comic Sans MS"/>
          <w:b/>
          <w:sz w:val="48"/>
          <w:szCs w:val="48"/>
          <w:lang w:val="en-CA"/>
        </w:rPr>
        <w:t>Dialogue Assignment</w:t>
      </w:r>
    </w:p>
    <w:p w:rsidR="00417BD5" w:rsidRDefault="00417BD5" w:rsidP="00417BD5">
      <w:pPr>
        <w:pStyle w:val="NoSpacing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English 10</w:t>
      </w:r>
    </w:p>
    <w:p w:rsidR="00417BD5" w:rsidRDefault="00417BD5" w:rsidP="00417BD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417BD5" w:rsidRDefault="00417BD5" w:rsidP="00417BD5">
      <w:pPr>
        <w:pStyle w:val="NoSpacing"/>
        <w:ind w:firstLine="72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Last week you created a fictional character based on a picture. You basically created a life for them; relationships, jobs, pets, hobbies, etc. Now it is time for your character to meet someone new.</w:t>
      </w:r>
    </w:p>
    <w:p w:rsidR="00417BD5" w:rsidRDefault="00417BD5" w:rsidP="00417BD5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ab/>
        <w:t xml:space="preserve">Your job is to pair up with someone in our class. Your character and their character will meet and have a conversation. Cool eh! </w:t>
      </w:r>
      <w:r w:rsidR="002F7245">
        <w:rPr>
          <w:rFonts w:ascii="Comic Sans MS" w:hAnsi="Comic Sans MS"/>
          <w:sz w:val="24"/>
          <w:szCs w:val="24"/>
          <w:lang w:val="en-CA"/>
        </w:rPr>
        <w:t>Together, y</w:t>
      </w:r>
      <w:r>
        <w:rPr>
          <w:rFonts w:ascii="Comic Sans MS" w:hAnsi="Comic Sans MS"/>
          <w:sz w:val="24"/>
          <w:szCs w:val="24"/>
          <w:lang w:val="en-CA"/>
        </w:rPr>
        <w:t xml:space="preserve">ou will have to create a reason why they met each other. This should be 1 to 2 paragraphs long. Your dialogue will follow. This should be a minimum of 2 pages long. Remember the “Punctuating Dialogue” rules we looked at last week. Points will be deducted if this is not done properly. </w:t>
      </w:r>
    </w:p>
    <w:p w:rsidR="00417BD5" w:rsidRDefault="00417BD5" w:rsidP="00417BD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417BD5" w:rsidRDefault="00417BD5" w:rsidP="00417BD5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Overview:</w:t>
      </w:r>
    </w:p>
    <w:p w:rsidR="00417BD5" w:rsidRDefault="00417BD5" w:rsidP="00417BD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Page 1: Title Page – names, title, subject, and date</w:t>
      </w:r>
    </w:p>
    <w:p w:rsidR="00417BD5" w:rsidRDefault="00417BD5" w:rsidP="00417BD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Page 2: Reason why your characters met – 1 to 2 paragraphs</w:t>
      </w:r>
    </w:p>
    <w:p w:rsidR="00417BD5" w:rsidRDefault="00417BD5" w:rsidP="00417BD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Page 3: Dialogue – 2 pages minimum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*Ask me for help if you need it, that’s what I am here for!*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pBdr>
          <w:top w:val="single" w:sz="4" w:space="1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pBdr>
          <w:top w:val="single" w:sz="4" w:space="1" w:color="auto"/>
        </w:pBd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*Here is an example of how dialogue looks when written. Whenever the speaker changes you start a new paragraph.*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“Hello,” said Sam as she walked up to Tyler at his locker.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“Hi,” answered Tyler, “Let’s not stay here too long, I don’t want to be late</w:t>
      </w:r>
      <w:r w:rsidR="00D653C7">
        <w:rPr>
          <w:rFonts w:ascii="Comic Sans MS" w:hAnsi="Comic Sans MS"/>
          <w:sz w:val="24"/>
          <w:szCs w:val="24"/>
          <w:lang w:val="en-CA"/>
        </w:rPr>
        <w:t>.</w:t>
      </w:r>
      <w:r>
        <w:rPr>
          <w:rFonts w:ascii="Comic Sans MS" w:hAnsi="Comic Sans MS"/>
          <w:sz w:val="24"/>
          <w:szCs w:val="24"/>
          <w:lang w:val="en-CA"/>
        </w:rPr>
        <w:t>”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“</w:t>
      </w:r>
      <w:proofErr w:type="spellStart"/>
      <w:r>
        <w:rPr>
          <w:rFonts w:ascii="Comic Sans MS" w:hAnsi="Comic Sans MS"/>
          <w:sz w:val="24"/>
          <w:szCs w:val="24"/>
          <w:lang w:val="en-CA"/>
        </w:rPr>
        <w:t>Ya</w:t>
      </w:r>
      <w:proofErr w:type="spellEnd"/>
      <w:r>
        <w:rPr>
          <w:rFonts w:ascii="Comic Sans MS" w:hAnsi="Comic Sans MS"/>
          <w:sz w:val="24"/>
          <w:szCs w:val="24"/>
          <w:lang w:val="en-CA"/>
        </w:rPr>
        <w:t xml:space="preserve">, sounds like a good idea,” exclaimed Sam. “I hate it when Mrs. Glendenning tells me I am late and 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>says</w:t>
      </w:r>
      <w:proofErr w:type="gramEnd"/>
      <w:r>
        <w:rPr>
          <w:rFonts w:ascii="Comic Sans MS" w:hAnsi="Comic Sans MS"/>
          <w:sz w:val="24"/>
          <w:szCs w:val="24"/>
          <w:lang w:val="en-CA"/>
        </w:rPr>
        <w:t xml:space="preserve"> I have to stay in at lunch.”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Tyler nodded, “Ok then, 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>let’s</w:t>
      </w:r>
      <w:proofErr w:type="gramEnd"/>
      <w:r>
        <w:rPr>
          <w:rFonts w:ascii="Comic Sans MS" w:hAnsi="Comic Sans MS"/>
          <w:sz w:val="24"/>
          <w:szCs w:val="24"/>
          <w:lang w:val="en-CA"/>
        </w:rPr>
        <w:t xml:space="preserve"> go!” They hustle down the hall toward room 218 as the sound of the bell chimes. </w:t>
      </w:r>
      <w:proofErr w:type="gramStart"/>
      <w:r>
        <w:rPr>
          <w:rFonts w:ascii="Comic Sans MS" w:hAnsi="Comic Sans MS"/>
          <w:sz w:val="24"/>
          <w:szCs w:val="24"/>
          <w:lang w:val="en-CA"/>
        </w:rPr>
        <w:t>“Oh no, not again.”</w:t>
      </w:r>
      <w:proofErr w:type="gramEnd"/>
      <w:r w:rsidR="00D653C7">
        <w:rPr>
          <w:rFonts w:ascii="Comic Sans MS" w:hAnsi="Comic Sans MS"/>
          <w:sz w:val="24"/>
          <w:szCs w:val="24"/>
          <w:lang w:val="en-CA"/>
        </w:rPr>
        <w:t xml:space="preserve"> They both hung their head, knowing that they would be making up this time at noon hour.</w:t>
      </w: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Default="002F7245" w:rsidP="002F7245">
      <w:pPr>
        <w:pStyle w:val="NoSpacing"/>
        <w:rPr>
          <w:rFonts w:ascii="Comic Sans MS" w:hAnsi="Comic Sans MS"/>
          <w:sz w:val="24"/>
          <w:szCs w:val="24"/>
          <w:lang w:val="en-CA"/>
        </w:rPr>
      </w:pPr>
    </w:p>
    <w:p w:rsidR="002F7245" w:rsidRPr="002F7245" w:rsidRDefault="002F7245" w:rsidP="002F7245">
      <w:pPr>
        <w:pStyle w:val="NoSpacing"/>
        <w:jc w:val="center"/>
        <w:rPr>
          <w:rFonts w:ascii="Comic Sans MS" w:hAnsi="Comic Sans MS"/>
          <w:b/>
          <w:sz w:val="36"/>
          <w:szCs w:val="36"/>
          <w:lang w:val="en-CA"/>
        </w:rPr>
      </w:pPr>
      <w:r w:rsidRPr="002F7245">
        <w:rPr>
          <w:rFonts w:ascii="Comic Sans MS" w:hAnsi="Comic Sans MS"/>
          <w:b/>
          <w:sz w:val="36"/>
          <w:szCs w:val="36"/>
          <w:lang w:val="en-CA"/>
        </w:rPr>
        <w:t>Due: Friday, Oct 15</w:t>
      </w:r>
      <w:r w:rsidRPr="002F7245">
        <w:rPr>
          <w:rFonts w:ascii="Comic Sans MS" w:hAnsi="Comic Sans MS"/>
          <w:b/>
          <w:sz w:val="36"/>
          <w:szCs w:val="36"/>
          <w:vertAlign w:val="superscript"/>
          <w:lang w:val="en-CA"/>
        </w:rPr>
        <w:t>th</w:t>
      </w:r>
    </w:p>
    <w:sectPr w:rsidR="002F7245" w:rsidRPr="002F7245" w:rsidSect="005B2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0DF"/>
    <w:multiLevelType w:val="hybridMultilevel"/>
    <w:tmpl w:val="19B46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17BD5"/>
    <w:rsid w:val="00130389"/>
    <w:rsid w:val="002F7245"/>
    <w:rsid w:val="00417BD5"/>
    <w:rsid w:val="005B2300"/>
    <w:rsid w:val="008A7ACE"/>
    <w:rsid w:val="00A32012"/>
    <w:rsid w:val="00AF2265"/>
    <w:rsid w:val="00D6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0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BD5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5351-F1AE-4293-8386-B2791C8E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Hudson</dc:creator>
  <cp:lastModifiedBy>Dawn Hudson</cp:lastModifiedBy>
  <cp:revision>3</cp:revision>
  <dcterms:created xsi:type="dcterms:W3CDTF">2010-10-11T23:58:00Z</dcterms:created>
  <dcterms:modified xsi:type="dcterms:W3CDTF">2010-10-12T00:33:00Z</dcterms:modified>
</cp:coreProperties>
</file>