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6A" w:rsidRDefault="0045556A">
      <w:pPr>
        <w:rPr>
          <w:b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162050" cy="900589"/>
            <wp:effectExtent l="0" t="0" r="0" b="0"/>
            <wp:docPr id="1" name="Picture 1" descr="&lt;br /&gt;&lt;br /&gt;&lt;a href=&quot;/image/asd-n-logo&quot; id=&quot;lightbox2-node-link-text&quot;  &gt;View Image Details&lt;/a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&lt;br /&gt;&lt;br /&gt;&lt;a href=&quot;/image/asd-n-logo&quot; id=&quot;lightbox2-node-link-text&quot;  &gt;View Image Details&lt;/a&g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27" cy="90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007" w:rsidRDefault="00D42422" w:rsidP="00D42422">
      <w:pPr>
        <w:jc w:val="center"/>
        <w:rPr>
          <w:b/>
          <w:sz w:val="28"/>
          <w:szCs w:val="28"/>
        </w:rPr>
      </w:pPr>
      <w:r w:rsidRPr="00D42422">
        <w:rPr>
          <w:b/>
          <w:sz w:val="28"/>
          <w:szCs w:val="28"/>
        </w:rPr>
        <w:t>Important Me</w:t>
      </w:r>
      <w:r w:rsidR="000F0007">
        <w:rPr>
          <w:b/>
          <w:sz w:val="28"/>
          <w:szCs w:val="28"/>
        </w:rPr>
        <w:t>ssage to Parents and Guardians:</w:t>
      </w:r>
      <w:r w:rsidR="0045556A" w:rsidRPr="00D42422">
        <w:rPr>
          <w:b/>
          <w:sz w:val="28"/>
          <w:szCs w:val="28"/>
        </w:rPr>
        <w:t xml:space="preserve"> </w:t>
      </w:r>
    </w:p>
    <w:p w:rsidR="0045556A" w:rsidRDefault="0045556A" w:rsidP="00D42422">
      <w:pPr>
        <w:jc w:val="center"/>
        <w:rPr>
          <w:b/>
          <w:sz w:val="28"/>
          <w:szCs w:val="28"/>
        </w:rPr>
      </w:pPr>
      <w:r w:rsidRPr="00D42422">
        <w:rPr>
          <w:b/>
          <w:sz w:val="28"/>
          <w:szCs w:val="28"/>
        </w:rPr>
        <w:t>Requests for Alternate Bussing Arrangements</w:t>
      </w:r>
    </w:p>
    <w:p w:rsidR="00FC2AAA" w:rsidRPr="00D42422" w:rsidRDefault="00FC2AAA" w:rsidP="00D42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(Bus Passes)</w:t>
      </w:r>
    </w:p>
    <w:p w:rsidR="0045556A" w:rsidRPr="00FC2AAA" w:rsidRDefault="0045556A" w:rsidP="00FC2AAA">
      <w:pPr>
        <w:rPr>
          <w:b/>
        </w:rPr>
      </w:pPr>
      <w:r>
        <w:rPr>
          <w:b/>
        </w:rPr>
        <w:t xml:space="preserve">      </w:t>
      </w:r>
      <w:r w:rsidR="00D42422">
        <w:tab/>
      </w:r>
    </w:p>
    <w:p w:rsidR="00D42422" w:rsidRPr="00FC2AAA" w:rsidRDefault="000F0007" w:rsidP="00D42422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Dear Parents /</w:t>
      </w:r>
      <w:r w:rsidR="00D42422" w:rsidRPr="00FC2AAA">
        <w:rPr>
          <w:sz w:val="28"/>
          <w:szCs w:val="28"/>
        </w:rPr>
        <w:t>Guardians,</w:t>
      </w:r>
    </w:p>
    <w:p w:rsidR="00D42422" w:rsidRDefault="00D42422" w:rsidP="00D42422">
      <w:pPr>
        <w:tabs>
          <w:tab w:val="left" w:pos="3165"/>
        </w:tabs>
        <w:rPr>
          <w:sz w:val="28"/>
          <w:szCs w:val="28"/>
        </w:rPr>
      </w:pPr>
      <w:r w:rsidRPr="00FC2AAA">
        <w:rPr>
          <w:sz w:val="28"/>
          <w:szCs w:val="28"/>
        </w:rPr>
        <w:t xml:space="preserve">As you are aware, the safety of your children, our students, </w:t>
      </w:r>
      <w:r w:rsidR="00FC2AAA" w:rsidRPr="00FC2AAA">
        <w:rPr>
          <w:sz w:val="28"/>
          <w:szCs w:val="28"/>
        </w:rPr>
        <w:t xml:space="preserve">is of the utmost importance to us and this includes safe transportation to and from school.  The amount of requests schools receive to place students on different school busses is a great concern. This becomes difficult for administration to monitor as large numbers of alternate bus passes are being issued. Young students are often unsure where they are </w:t>
      </w:r>
      <w:r w:rsidR="00FC2AAA">
        <w:rPr>
          <w:sz w:val="28"/>
          <w:szCs w:val="28"/>
        </w:rPr>
        <w:t>supposed to go and many may be unfamiliar to bus drivers.</w:t>
      </w:r>
      <w:r w:rsidR="00CC761D">
        <w:rPr>
          <w:sz w:val="28"/>
          <w:szCs w:val="28"/>
        </w:rPr>
        <w:t xml:space="preserve"> </w:t>
      </w:r>
    </w:p>
    <w:p w:rsidR="000F0007" w:rsidRDefault="000F0007" w:rsidP="00D42422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 xml:space="preserve">You have already provided the school with one alternate bus stop and we are able to accommodate this. </w:t>
      </w:r>
      <w:r w:rsidR="00FC2AAA">
        <w:rPr>
          <w:sz w:val="28"/>
          <w:szCs w:val="28"/>
        </w:rPr>
        <w:t>School</w:t>
      </w:r>
      <w:r>
        <w:rPr>
          <w:sz w:val="28"/>
          <w:szCs w:val="28"/>
        </w:rPr>
        <w:t xml:space="preserve"> </w:t>
      </w:r>
      <w:r w:rsidR="00FC2AAA">
        <w:rPr>
          <w:sz w:val="28"/>
          <w:szCs w:val="28"/>
        </w:rPr>
        <w:t xml:space="preserve">administration has been directed to issue </w:t>
      </w:r>
      <w:r>
        <w:rPr>
          <w:sz w:val="28"/>
          <w:szCs w:val="28"/>
        </w:rPr>
        <w:t xml:space="preserve">additional </w:t>
      </w:r>
      <w:r w:rsidR="00CC761D">
        <w:rPr>
          <w:sz w:val="28"/>
          <w:szCs w:val="28"/>
        </w:rPr>
        <w:t xml:space="preserve">alternate </w:t>
      </w:r>
      <w:r w:rsidR="00FC2AAA">
        <w:rPr>
          <w:sz w:val="28"/>
          <w:szCs w:val="28"/>
        </w:rPr>
        <w:t xml:space="preserve">bus passes for </w:t>
      </w:r>
      <w:r w:rsidR="00FC2AAA" w:rsidRPr="00CC761D">
        <w:rPr>
          <w:sz w:val="28"/>
          <w:szCs w:val="28"/>
          <w:u w:val="single"/>
        </w:rPr>
        <w:t>emergency purposes only</w:t>
      </w:r>
      <w:r w:rsidR="00FC2AAA">
        <w:rPr>
          <w:sz w:val="28"/>
          <w:szCs w:val="28"/>
        </w:rPr>
        <w:t>.</w:t>
      </w:r>
      <w:r>
        <w:rPr>
          <w:sz w:val="28"/>
          <w:szCs w:val="28"/>
        </w:rPr>
        <w:t xml:space="preserve"> On the rare occasion that this may arise, please make contact with the school by telephone. It is important to speak to someone and not to leave a voice message in case it is not picked up prior to departure.</w:t>
      </w:r>
    </w:p>
    <w:p w:rsidR="000F0007" w:rsidRDefault="000F0007" w:rsidP="00D42422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I would like to thank you for your co-operation as we continue to provide safe transportation for your children.</w:t>
      </w:r>
    </w:p>
    <w:p w:rsidR="000F0007" w:rsidRDefault="000F0007" w:rsidP="00D42422">
      <w:pPr>
        <w:tabs>
          <w:tab w:val="left" w:pos="3165"/>
        </w:tabs>
        <w:rPr>
          <w:sz w:val="28"/>
          <w:szCs w:val="28"/>
        </w:rPr>
      </w:pPr>
    </w:p>
    <w:p w:rsidR="000F0007" w:rsidRDefault="000F0007" w:rsidP="00D42422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0F0007" w:rsidRPr="00FC2AAA" w:rsidRDefault="000F0007" w:rsidP="00D42422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Beth Stymiest-Superintendent</w:t>
      </w:r>
      <w:bookmarkStart w:id="0" w:name="_GoBack"/>
      <w:bookmarkEnd w:id="0"/>
    </w:p>
    <w:sectPr w:rsidR="000F0007" w:rsidRPr="00FC2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6A"/>
    <w:rsid w:val="000F0007"/>
    <w:rsid w:val="0044001F"/>
    <w:rsid w:val="0045556A"/>
    <w:rsid w:val="004E5F9E"/>
    <w:rsid w:val="00CC761D"/>
    <w:rsid w:val="00D42422"/>
    <w:rsid w:val="00DD6192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Boucher, Nancy (EECD/EDPE)</dc:creator>
  <cp:lastModifiedBy>Stymiest, Elizabeth (ASD-N)</cp:lastModifiedBy>
  <cp:revision>2</cp:revision>
  <dcterms:created xsi:type="dcterms:W3CDTF">2013-10-31T12:43:00Z</dcterms:created>
  <dcterms:modified xsi:type="dcterms:W3CDTF">2013-10-31T12:43:00Z</dcterms:modified>
</cp:coreProperties>
</file>