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8155B" w14:textId="77777777" w:rsidR="0072147C" w:rsidRPr="008B1742" w:rsidRDefault="008B1742" w:rsidP="008B1742">
      <w:pPr>
        <w:jc w:val="center"/>
        <w:rPr>
          <w:rFonts w:ascii="Times New Roman" w:hAnsi="Times New Roman" w:cs="Times New Roman"/>
          <w:b/>
          <w:sz w:val="24"/>
          <w:u w:val="single"/>
        </w:rPr>
      </w:pPr>
      <w:r w:rsidRPr="008B1742">
        <w:rPr>
          <w:rFonts w:ascii="Times New Roman" w:hAnsi="Times New Roman" w:cs="Times New Roman"/>
          <w:b/>
          <w:sz w:val="24"/>
          <w:u w:val="single"/>
        </w:rPr>
        <w:t>Course Outline</w:t>
      </w:r>
    </w:p>
    <w:p w14:paraId="55780638" w14:textId="77777777" w:rsidR="008B1742" w:rsidRDefault="008B1742" w:rsidP="008B1742">
      <w:pPr>
        <w:jc w:val="center"/>
        <w:rPr>
          <w:rFonts w:ascii="Times New Roman" w:hAnsi="Times New Roman" w:cs="Times New Roman"/>
          <w:b/>
          <w:sz w:val="24"/>
          <w:u w:val="single"/>
        </w:rPr>
      </w:pPr>
      <w:r w:rsidRPr="008B1742">
        <w:rPr>
          <w:rFonts w:ascii="Times New Roman" w:hAnsi="Times New Roman" w:cs="Times New Roman"/>
          <w:b/>
          <w:sz w:val="24"/>
          <w:u w:val="single"/>
        </w:rPr>
        <w:t>Music 10</w:t>
      </w:r>
    </w:p>
    <w:p w14:paraId="78937B17" w14:textId="77777777" w:rsidR="008B1742" w:rsidRDefault="008B1742" w:rsidP="008B1742">
      <w:pPr>
        <w:rPr>
          <w:rFonts w:ascii="Times New Roman" w:hAnsi="Times New Roman" w:cs="Times New Roman"/>
          <w:sz w:val="24"/>
        </w:rPr>
      </w:pPr>
      <w:r>
        <w:rPr>
          <w:rFonts w:ascii="Times New Roman" w:hAnsi="Times New Roman" w:cs="Times New Roman"/>
          <w:b/>
          <w:sz w:val="24"/>
        </w:rPr>
        <w:t>Unit 1 – Rhythm and Time</w:t>
      </w:r>
    </w:p>
    <w:p w14:paraId="4CE61F02" w14:textId="77777777" w:rsidR="008B1742" w:rsidRDefault="008B1742" w:rsidP="008B1742">
      <w:pPr>
        <w:rPr>
          <w:rFonts w:ascii="Times New Roman" w:hAnsi="Times New Roman" w:cs="Times New Roman"/>
          <w:sz w:val="24"/>
        </w:rPr>
      </w:pPr>
      <w:r>
        <w:rPr>
          <w:rFonts w:ascii="Times New Roman" w:hAnsi="Times New Roman" w:cs="Times New Roman"/>
          <w:sz w:val="24"/>
        </w:rPr>
        <w:t>Students will learn the terms and symbols of music and use these skills to advance their abilities with an instrument.</w:t>
      </w:r>
    </w:p>
    <w:p w14:paraId="33408118" w14:textId="77777777" w:rsidR="008B1742" w:rsidRDefault="008B1742" w:rsidP="008B1742">
      <w:pPr>
        <w:rPr>
          <w:rFonts w:ascii="Times New Roman" w:hAnsi="Times New Roman" w:cs="Times New Roman"/>
          <w:sz w:val="24"/>
        </w:rPr>
      </w:pPr>
      <w:r>
        <w:rPr>
          <w:rFonts w:ascii="Times New Roman" w:hAnsi="Times New Roman" w:cs="Times New Roman"/>
          <w:b/>
          <w:sz w:val="24"/>
        </w:rPr>
        <w:t>Unit 2 – Critical Listening</w:t>
      </w:r>
    </w:p>
    <w:p w14:paraId="4CA548BD" w14:textId="77777777" w:rsidR="008B1742" w:rsidRDefault="008B1742" w:rsidP="008B1742">
      <w:pPr>
        <w:rPr>
          <w:rFonts w:ascii="Times New Roman" w:hAnsi="Times New Roman" w:cs="Times New Roman"/>
          <w:sz w:val="24"/>
        </w:rPr>
      </w:pPr>
      <w:r>
        <w:rPr>
          <w:rFonts w:ascii="Times New Roman" w:hAnsi="Times New Roman" w:cs="Times New Roman"/>
          <w:sz w:val="24"/>
        </w:rPr>
        <w:t>Students will explore mood and tone in music to see how artists can use aspects of these to alter the feeling of a song or composition.</w:t>
      </w:r>
    </w:p>
    <w:p w14:paraId="7BE45E63" w14:textId="77777777" w:rsidR="008B1742" w:rsidRDefault="008B1742" w:rsidP="008B1742">
      <w:pPr>
        <w:rPr>
          <w:rFonts w:ascii="Times New Roman" w:hAnsi="Times New Roman" w:cs="Times New Roman"/>
          <w:sz w:val="24"/>
        </w:rPr>
      </w:pPr>
      <w:r>
        <w:rPr>
          <w:rFonts w:ascii="Times New Roman" w:hAnsi="Times New Roman" w:cs="Times New Roman"/>
          <w:b/>
          <w:sz w:val="24"/>
        </w:rPr>
        <w:t>Unit 3 – Technical Skills</w:t>
      </w:r>
    </w:p>
    <w:p w14:paraId="0305F31B" w14:textId="77777777" w:rsidR="008B1742" w:rsidRDefault="008B1742" w:rsidP="008B1742">
      <w:pPr>
        <w:rPr>
          <w:rFonts w:ascii="Times New Roman" w:hAnsi="Times New Roman" w:cs="Times New Roman"/>
          <w:sz w:val="24"/>
        </w:rPr>
      </w:pPr>
      <w:r>
        <w:rPr>
          <w:rFonts w:ascii="Times New Roman" w:hAnsi="Times New Roman" w:cs="Times New Roman"/>
          <w:sz w:val="24"/>
        </w:rPr>
        <w:t>Students will compose a short original piece of music (to show musical expression). Student</w:t>
      </w:r>
      <w:r w:rsidR="00893A5C">
        <w:rPr>
          <w:rFonts w:ascii="Times New Roman" w:hAnsi="Times New Roman" w:cs="Times New Roman"/>
          <w:sz w:val="24"/>
        </w:rPr>
        <w:t>’</w:t>
      </w:r>
      <w:r>
        <w:rPr>
          <w:rFonts w:ascii="Times New Roman" w:hAnsi="Times New Roman" w:cs="Times New Roman"/>
          <w:sz w:val="24"/>
        </w:rPr>
        <w:t xml:space="preserve">s final project will be to perform or record a cover song. </w:t>
      </w:r>
    </w:p>
    <w:p w14:paraId="164BFF18" w14:textId="77777777" w:rsidR="008B1742" w:rsidRDefault="008B1742" w:rsidP="008B1742">
      <w:pPr>
        <w:rPr>
          <w:rFonts w:ascii="Times New Roman" w:hAnsi="Times New Roman" w:cs="Times New Roman"/>
          <w:sz w:val="24"/>
        </w:rPr>
      </w:pPr>
    </w:p>
    <w:p w14:paraId="0DD368D3" w14:textId="3ACFCD03" w:rsidR="00E66EE9" w:rsidRPr="00E66EE9" w:rsidRDefault="00E66EE9" w:rsidP="008B1742">
      <w:pPr>
        <w:rPr>
          <w:rFonts w:ascii="Times New Roman" w:hAnsi="Times New Roman" w:cs="Times New Roman"/>
          <w:bCs/>
          <w:sz w:val="24"/>
        </w:rPr>
      </w:pPr>
      <w:r>
        <w:rPr>
          <w:rFonts w:ascii="Times New Roman" w:hAnsi="Times New Roman" w:cs="Times New Roman"/>
          <w:bCs/>
          <w:sz w:val="24"/>
        </w:rPr>
        <w:t xml:space="preserve">Students are required to bring a notebook and pen or pencil </w:t>
      </w:r>
      <w:proofErr w:type="spellStart"/>
      <w:r>
        <w:rPr>
          <w:rFonts w:ascii="Times New Roman" w:hAnsi="Times New Roman" w:cs="Times New Roman"/>
          <w:bCs/>
          <w:sz w:val="24"/>
        </w:rPr>
        <w:t>everyday</w:t>
      </w:r>
      <w:proofErr w:type="spellEnd"/>
      <w:r>
        <w:rPr>
          <w:rFonts w:ascii="Times New Roman" w:hAnsi="Times New Roman" w:cs="Times New Roman"/>
          <w:bCs/>
          <w:sz w:val="24"/>
        </w:rPr>
        <w:t>.</w:t>
      </w:r>
    </w:p>
    <w:p w14:paraId="0C9EC4F0" w14:textId="77777777" w:rsidR="00E66EE9" w:rsidRDefault="00E66EE9" w:rsidP="008B1742">
      <w:pPr>
        <w:rPr>
          <w:rFonts w:ascii="Times New Roman" w:hAnsi="Times New Roman" w:cs="Times New Roman"/>
          <w:b/>
          <w:sz w:val="24"/>
        </w:rPr>
      </w:pPr>
    </w:p>
    <w:p w14:paraId="7C85FC9B" w14:textId="243484B2" w:rsidR="008B1742" w:rsidRDefault="008B1742" w:rsidP="008B1742">
      <w:pPr>
        <w:rPr>
          <w:rFonts w:ascii="Times New Roman" w:hAnsi="Times New Roman" w:cs="Times New Roman"/>
          <w:sz w:val="24"/>
        </w:rPr>
      </w:pPr>
      <w:r>
        <w:rPr>
          <w:rFonts w:ascii="Times New Roman" w:hAnsi="Times New Roman" w:cs="Times New Roman"/>
          <w:b/>
          <w:sz w:val="24"/>
        </w:rPr>
        <w:t>Assessment Breakdown</w:t>
      </w:r>
    </w:p>
    <w:p w14:paraId="3B38C2B1" w14:textId="77777777" w:rsidR="008B1742" w:rsidRDefault="008B1742" w:rsidP="008B1742">
      <w:pPr>
        <w:rPr>
          <w:rFonts w:ascii="Times New Roman" w:hAnsi="Times New Roman" w:cs="Times New Roman"/>
          <w:sz w:val="24"/>
        </w:rPr>
      </w:pPr>
      <w:r>
        <w:rPr>
          <w:rFonts w:ascii="Times New Roman" w:hAnsi="Times New Roman" w:cs="Times New Roman"/>
          <w:sz w:val="24"/>
        </w:rPr>
        <w:t>Journal Entries</w:t>
      </w:r>
      <w:r>
        <w:rPr>
          <w:rFonts w:ascii="Times New Roman" w:hAnsi="Times New Roman" w:cs="Times New Roman"/>
          <w:sz w:val="24"/>
        </w:rPr>
        <w:tab/>
        <w:t>20%</w:t>
      </w:r>
    </w:p>
    <w:p w14:paraId="0B91C7DC" w14:textId="77777777" w:rsidR="008B1742" w:rsidRDefault="008B1742" w:rsidP="008B1742">
      <w:pPr>
        <w:rPr>
          <w:rFonts w:ascii="Times New Roman" w:hAnsi="Times New Roman" w:cs="Times New Roman"/>
          <w:sz w:val="24"/>
        </w:rPr>
      </w:pPr>
      <w:r>
        <w:rPr>
          <w:rFonts w:ascii="Times New Roman" w:hAnsi="Times New Roman" w:cs="Times New Roman"/>
          <w:sz w:val="24"/>
        </w:rPr>
        <w:t>Participation</w:t>
      </w:r>
      <w:r>
        <w:rPr>
          <w:rFonts w:ascii="Times New Roman" w:hAnsi="Times New Roman" w:cs="Times New Roman"/>
          <w:sz w:val="24"/>
        </w:rPr>
        <w:tab/>
      </w:r>
      <w:r>
        <w:rPr>
          <w:rFonts w:ascii="Times New Roman" w:hAnsi="Times New Roman" w:cs="Times New Roman"/>
          <w:sz w:val="24"/>
        </w:rPr>
        <w:tab/>
        <w:t>40%</w:t>
      </w:r>
    </w:p>
    <w:p w14:paraId="72AD084D" w14:textId="77777777" w:rsidR="008B1742" w:rsidRDefault="008B1742" w:rsidP="008B1742">
      <w:pPr>
        <w:rPr>
          <w:rFonts w:ascii="Times New Roman" w:hAnsi="Times New Roman" w:cs="Times New Roman"/>
          <w:sz w:val="24"/>
        </w:rPr>
      </w:pPr>
      <w:r>
        <w:rPr>
          <w:rFonts w:ascii="Times New Roman" w:hAnsi="Times New Roman" w:cs="Times New Roman"/>
          <w:sz w:val="24"/>
        </w:rPr>
        <w:t>Instrument Growth</w:t>
      </w:r>
      <w:r>
        <w:rPr>
          <w:rFonts w:ascii="Times New Roman" w:hAnsi="Times New Roman" w:cs="Times New Roman"/>
          <w:sz w:val="24"/>
        </w:rPr>
        <w:tab/>
        <w:t>15%</w:t>
      </w:r>
    </w:p>
    <w:p w14:paraId="732479D1" w14:textId="50F8C3C1" w:rsidR="008B1742" w:rsidRDefault="008B1742" w:rsidP="008B1742">
      <w:pPr>
        <w:rPr>
          <w:rFonts w:ascii="Times New Roman" w:hAnsi="Times New Roman" w:cs="Times New Roman"/>
          <w:sz w:val="24"/>
        </w:rPr>
      </w:pPr>
      <w:r>
        <w:rPr>
          <w:rFonts w:ascii="Times New Roman" w:hAnsi="Times New Roman" w:cs="Times New Roman"/>
          <w:sz w:val="24"/>
        </w:rPr>
        <w:t>Final Project</w:t>
      </w:r>
      <w:r>
        <w:rPr>
          <w:rFonts w:ascii="Times New Roman" w:hAnsi="Times New Roman" w:cs="Times New Roman"/>
          <w:sz w:val="24"/>
        </w:rPr>
        <w:tab/>
      </w:r>
      <w:r>
        <w:rPr>
          <w:rFonts w:ascii="Times New Roman" w:hAnsi="Times New Roman" w:cs="Times New Roman"/>
          <w:sz w:val="24"/>
        </w:rPr>
        <w:tab/>
        <w:t>25%</w:t>
      </w:r>
      <w:r>
        <w:rPr>
          <w:rFonts w:ascii="Times New Roman" w:hAnsi="Times New Roman" w:cs="Times New Roman"/>
          <w:sz w:val="24"/>
        </w:rPr>
        <w:tab/>
      </w:r>
    </w:p>
    <w:p w14:paraId="727AB0E1" w14:textId="67E0ABE9" w:rsidR="00E66EE9" w:rsidRDefault="00E66EE9" w:rsidP="008B1742">
      <w:pPr>
        <w:rPr>
          <w:rFonts w:ascii="Times New Roman" w:hAnsi="Times New Roman" w:cs="Times New Roman"/>
          <w:sz w:val="24"/>
        </w:rPr>
      </w:pPr>
    </w:p>
    <w:p w14:paraId="4CF9966E" w14:textId="77777777" w:rsidR="00E66EE9" w:rsidRDefault="00E66EE9" w:rsidP="00E66EE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color w:val="000000"/>
        </w:rPr>
        <w:t>Absenteeism and marks</w:t>
      </w:r>
      <w:r>
        <w:rPr>
          <w:rStyle w:val="eop"/>
          <w:rFonts w:ascii="Century Gothic" w:hAnsi="Century Gothic" w:cs="Segoe UI"/>
          <w:color w:val="000000"/>
        </w:rPr>
        <w:t> </w:t>
      </w:r>
    </w:p>
    <w:p w14:paraId="1E0CD18E" w14:textId="77777777" w:rsidR="00E66EE9" w:rsidRDefault="00E66EE9" w:rsidP="00E66EE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rPr>
        <w:t>A legitimate absence is for school related activities, illness or bereavement.</w:t>
      </w:r>
      <w:r>
        <w:rPr>
          <w:rStyle w:val="normaltextrun"/>
          <w:rFonts w:ascii="Arial" w:hAnsi="Arial" w:cs="Arial"/>
          <w:color w:val="000000"/>
        </w:rPr>
        <w:t> </w:t>
      </w:r>
      <w:r>
        <w:rPr>
          <w:rStyle w:val="normaltextrun"/>
          <w:rFonts w:ascii="Century Gothic" w:hAnsi="Century Gothic" w:cs="Segoe UI"/>
          <w:color w:val="000000"/>
        </w:rPr>
        <w:t> </w:t>
      </w:r>
      <w:r>
        <w:rPr>
          <w:rStyle w:val="eop"/>
          <w:rFonts w:ascii="Century Gothic" w:hAnsi="Century Gothic" w:cs="Segoe UI"/>
          <w:color w:val="000000"/>
        </w:rPr>
        <w:t> </w:t>
      </w:r>
    </w:p>
    <w:p w14:paraId="6CCFF506" w14:textId="77777777" w:rsidR="00E66EE9" w:rsidRDefault="00E66EE9" w:rsidP="00E66EE9">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entury Gothic" w:hAnsi="Century Gothic" w:cs="Segoe UI"/>
          <w:color w:val="000000"/>
        </w:rPr>
        <w:t> </w:t>
      </w:r>
    </w:p>
    <w:p w14:paraId="00F7C91D" w14:textId="77777777" w:rsidR="00E66EE9" w:rsidRDefault="00E66EE9" w:rsidP="00E66EE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color w:val="000000"/>
        </w:rPr>
        <w:t>Group marks</w:t>
      </w:r>
      <w:r>
        <w:rPr>
          <w:rStyle w:val="eop"/>
          <w:rFonts w:ascii="Century Gothic" w:hAnsi="Century Gothic" w:cs="Segoe UI"/>
          <w:color w:val="000000"/>
        </w:rPr>
        <w:t> </w:t>
      </w:r>
    </w:p>
    <w:p w14:paraId="3CEB2099" w14:textId="77777777" w:rsidR="00E66EE9" w:rsidRDefault="00E66EE9" w:rsidP="00E66EE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333333"/>
        </w:rPr>
        <w:t>Group marks will be earned based on your days present and working with your team.</w:t>
      </w:r>
      <w:r>
        <w:rPr>
          <w:rStyle w:val="normaltextrun"/>
          <w:rFonts w:ascii="Arial" w:hAnsi="Arial" w:cs="Arial"/>
          <w:color w:val="333333"/>
        </w:rPr>
        <w:t> </w:t>
      </w:r>
      <w:r>
        <w:rPr>
          <w:rStyle w:val="normaltextrun"/>
          <w:rFonts w:ascii="Century Gothic" w:hAnsi="Century Gothic" w:cs="Segoe UI"/>
          <w:color w:val="333333"/>
        </w:rPr>
        <w:t xml:space="preserve"> For example, if a project takes ten class days to complete and the group receives a mark of 80%; but you were only there for 5 days you would receive a 40%.</w:t>
      </w:r>
      <w:r>
        <w:rPr>
          <w:rStyle w:val="normaltextrun"/>
          <w:rFonts w:ascii="Arial" w:hAnsi="Arial" w:cs="Arial"/>
          <w:color w:val="333333"/>
        </w:rPr>
        <w:t> </w:t>
      </w:r>
      <w:r>
        <w:rPr>
          <w:rStyle w:val="normaltextrun"/>
          <w:rFonts w:ascii="Century Gothic" w:hAnsi="Century Gothic" w:cs="Segoe UI"/>
          <w:color w:val="333333"/>
        </w:rPr>
        <w:t xml:space="preserve"> Even if you have a legitimate reason for being absent the expectation is that you will make up for the time you missed by contributing to the group from home or working during study block when you are able.</w:t>
      </w:r>
      <w:r>
        <w:rPr>
          <w:rStyle w:val="normaltextrun"/>
          <w:rFonts w:ascii="Arial" w:hAnsi="Arial" w:cs="Arial"/>
          <w:color w:val="333333"/>
        </w:rPr>
        <w:t> </w:t>
      </w:r>
      <w:r>
        <w:rPr>
          <w:rStyle w:val="normaltextrun"/>
          <w:rFonts w:ascii="Century Gothic" w:hAnsi="Century Gothic" w:cs="Segoe UI"/>
          <w:color w:val="333333"/>
        </w:rPr>
        <w:t xml:space="preserve"> Alternatively, if you know you are going to be absent you may choose to work alone if the teacher gives you that option.</w:t>
      </w:r>
      <w:r>
        <w:rPr>
          <w:rStyle w:val="eop"/>
          <w:rFonts w:ascii="Century Gothic" w:hAnsi="Century Gothic" w:cs="Segoe UI"/>
          <w:color w:val="333333"/>
        </w:rPr>
        <w:t> </w:t>
      </w:r>
    </w:p>
    <w:p w14:paraId="234E56DD" w14:textId="77777777" w:rsidR="00E66EE9" w:rsidRDefault="00E66EE9" w:rsidP="00E66EE9">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333333"/>
          <w:sz w:val="21"/>
          <w:szCs w:val="21"/>
        </w:rPr>
        <w:t> </w:t>
      </w:r>
    </w:p>
    <w:p w14:paraId="0F6733F4" w14:textId="77777777" w:rsidR="00E66EE9" w:rsidRDefault="00E66EE9" w:rsidP="00E66EE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color w:val="333333"/>
        </w:rPr>
        <w:t>In-class project marks/eco-points/shop/co-op marks</w:t>
      </w:r>
      <w:r>
        <w:rPr>
          <w:rStyle w:val="eop"/>
          <w:rFonts w:ascii="Century Gothic" w:hAnsi="Century Gothic" w:cs="Segoe UI"/>
          <w:color w:val="333333"/>
        </w:rPr>
        <w:t> </w:t>
      </w:r>
    </w:p>
    <w:p w14:paraId="0540DF0D" w14:textId="77777777" w:rsidR="00E66EE9" w:rsidRDefault="00E66EE9" w:rsidP="00E66EE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333333"/>
        </w:rPr>
        <w:lastRenderedPageBreak/>
        <w:t>You will be marked based on the number of days that you are present and participating in class.</w:t>
      </w:r>
      <w:r>
        <w:rPr>
          <w:rStyle w:val="normaltextrun"/>
          <w:rFonts w:ascii="Arial" w:hAnsi="Arial" w:cs="Arial"/>
          <w:color w:val="333333"/>
        </w:rPr>
        <w:t> </w:t>
      </w:r>
      <w:r>
        <w:rPr>
          <w:rStyle w:val="normaltextrun"/>
          <w:rFonts w:ascii="Century Gothic" w:hAnsi="Century Gothic" w:cs="Segoe UI"/>
          <w:color w:val="333333"/>
        </w:rPr>
        <w:t xml:space="preserve"> If, for example, you earn a shop mark of 70% and you were there 90% of the time your mark would be 63%.</w:t>
      </w:r>
      <w:r>
        <w:rPr>
          <w:rStyle w:val="eop"/>
          <w:rFonts w:ascii="Century Gothic" w:hAnsi="Century Gothic" w:cs="Segoe UI"/>
          <w:color w:val="333333"/>
        </w:rPr>
        <w:t> </w:t>
      </w:r>
    </w:p>
    <w:p w14:paraId="24B9AD2C" w14:textId="77777777" w:rsidR="00E66EE9" w:rsidRDefault="00E66EE9" w:rsidP="00E66EE9">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333333"/>
          <w:sz w:val="21"/>
          <w:szCs w:val="21"/>
        </w:rPr>
        <w:t> </w:t>
      </w:r>
    </w:p>
    <w:p w14:paraId="02353459" w14:textId="77777777" w:rsidR="00E66EE9" w:rsidRDefault="00E66EE9" w:rsidP="00E66EE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color w:val="333333"/>
        </w:rPr>
        <w:t>Labs</w:t>
      </w:r>
      <w:r>
        <w:rPr>
          <w:rStyle w:val="eop"/>
          <w:rFonts w:ascii="Century Gothic" w:hAnsi="Century Gothic" w:cs="Segoe UI"/>
          <w:color w:val="333333"/>
        </w:rPr>
        <w:t> </w:t>
      </w:r>
    </w:p>
    <w:p w14:paraId="4E25F91F" w14:textId="77777777" w:rsidR="00E66EE9" w:rsidRDefault="00E66EE9" w:rsidP="00E66EE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333333"/>
        </w:rPr>
        <w:t>If you are absent, during a science lab without a</w:t>
      </w:r>
      <w:r>
        <w:rPr>
          <w:rStyle w:val="normaltextrun"/>
          <w:rFonts w:ascii="Arial" w:hAnsi="Arial" w:cs="Arial"/>
          <w:color w:val="333333"/>
        </w:rPr>
        <w:t> </w:t>
      </w:r>
      <w:r>
        <w:rPr>
          <w:rStyle w:val="normaltextrun"/>
          <w:rFonts w:ascii="Century Gothic" w:hAnsi="Century Gothic" w:cs="Segoe UI"/>
          <w:color w:val="333333"/>
        </w:rPr>
        <w:t>legitimate</w:t>
      </w:r>
      <w:r>
        <w:rPr>
          <w:rStyle w:val="normaltextrun"/>
          <w:rFonts w:ascii="Arial" w:hAnsi="Arial" w:cs="Arial"/>
          <w:color w:val="333333"/>
        </w:rPr>
        <w:t> </w:t>
      </w:r>
      <w:r>
        <w:rPr>
          <w:rStyle w:val="normaltextrun"/>
          <w:rFonts w:ascii="Century Gothic" w:hAnsi="Century Gothic" w:cs="Segoe UI"/>
          <w:color w:val="333333"/>
        </w:rPr>
        <w:t>written excuse, you will receive a mark of zero and the teacher will not make up the lab for you.</w:t>
      </w:r>
      <w:r>
        <w:rPr>
          <w:rStyle w:val="normaltextrun"/>
          <w:rFonts w:ascii="Arial" w:hAnsi="Arial" w:cs="Arial"/>
          <w:color w:val="333333"/>
        </w:rPr>
        <w:t> </w:t>
      </w:r>
      <w:r>
        <w:rPr>
          <w:rStyle w:val="normaltextrun"/>
          <w:rFonts w:ascii="Century Gothic" w:hAnsi="Century Gothic" w:cs="Segoe UI"/>
          <w:color w:val="333333"/>
        </w:rPr>
        <w:t xml:space="preserve"> If you have a legitimate excuse and it is within his/her ability to do, the teacher may allow you to make up the lab.</w:t>
      </w:r>
      <w:r>
        <w:rPr>
          <w:rStyle w:val="eop"/>
          <w:rFonts w:ascii="Century Gothic" w:hAnsi="Century Gothic" w:cs="Segoe UI"/>
          <w:color w:val="333333"/>
        </w:rPr>
        <w:t> </w:t>
      </w:r>
    </w:p>
    <w:p w14:paraId="21D2FC59" w14:textId="77777777" w:rsidR="00E66EE9" w:rsidRDefault="00E66EE9" w:rsidP="00E66EE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333333"/>
        </w:rPr>
        <w:t> </w:t>
      </w:r>
      <w:r>
        <w:rPr>
          <w:rStyle w:val="eop"/>
          <w:rFonts w:ascii="Century Gothic" w:hAnsi="Century Gothic" w:cs="Segoe UI"/>
          <w:color w:val="333333"/>
        </w:rPr>
        <w:t> </w:t>
      </w:r>
    </w:p>
    <w:p w14:paraId="3627A3E5" w14:textId="77777777" w:rsidR="00E66EE9" w:rsidRDefault="00E66EE9" w:rsidP="00E66EE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color w:val="333333"/>
        </w:rPr>
        <w:t>Late assignment policy:</w:t>
      </w:r>
      <w:r>
        <w:rPr>
          <w:rStyle w:val="eop"/>
          <w:rFonts w:ascii="Century Gothic" w:hAnsi="Century Gothic" w:cs="Segoe UI"/>
          <w:color w:val="333333"/>
        </w:rPr>
        <w:t> </w:t>
      </w:r>
    </w:p>
    <w:p w14:paraId="29C75F8F" w14:textId="77777777" w:rsidR="00E66EE9" w:rsidRDefault="00E66EE9" w:rsidP="00E66EE9">
      <w:pPr>
        <w:pStyle w:val="paragraph"/>
        <w:numPr>
          <w:ilvl w:val="0"/>
          <w:numId w:val="1"/>
        </w:numPr>
        <w:shd w:val="clear" w:color="auto" w:fill="FFFFFF"/>
        <w:spacing w:before="0" w:beforeAutospacing="0" w:after="0" w:afterAutospacing="0"/>
        <w:ind w:left="360" w:firstLine="0"/>
        <w:textAlignment w:val="baseline"/>
        <w:rPr>
          <w:sz w:val="21"/>
          <w:szCs w:val="21"/>
        </w:rPr>
      </w:pPr>
      <w:r>
        <w:rPr>
          <w:rStyle w:val="normaltextrun"/>
          <w:rFonts w:ascii="Century Gothic" w:hAnsi="Century Gothic"/>
          <w:color w:val="333333"/>
        </w:rPr>
        <w:t>To get full marks, assignments need to be handed in by the assigned due date.</w:t>
      </w:r>
      <w:r>
        <w:rPr>
          <w:rStyle w:val="eop"/>
          <w:rFonts w:ascii="Century Gothic" w:hAnsi="Century Gothic"/>
          <w:color w:val="333333"/>
        </w:rPr>
        <w:t> </w:t>
      </w:r>
    </w:p>
    <w:p w14:paraId="60A9C2D8" w14:textId="77777777" w:rsidR="00E66EE9" w:rsidRDefault="00E66EE9" w:rsidP="00E66EE9">
      <w:pPr>
        <w:pStyle w:val="paragraph"/>
        <w:numPr>
          <w:ilvl w:val="0"/>
          <w:numId w:val="1"/>
        </w:numPr>
        <w:shd w:val="clear" w:color="auto" w:fill="FFFFFF"/>
        <w:spacing w:before="0" w:beforeAutospacing="0" w:after="0" w:afterAutospacing="0"/>
        <w:ind w:left="360" w:firstLine="0"/>
        <w:textAlignment w:val="baseline"/>
        <w:rPr>
          <w:sz w:val="21"/>
          <w:szCs w:val="21"/>
        </w:rPr>
      </w:pPr>
      <w:r>
        <w:rPr>
          <w:rStyle w:val="normaltextrun"/>
          <w:rFonts w:ascii="Century Gothic" w:hAnsi="Century Gothic"/>
          <w:color w:val="333333"/>
        </w:rPr>
        <w:t>For every date late, after the assignment due date, 10% will be deducted from the mark (up to a maximum of 40%).</w:t>
      </w:r>
      <w:r>
        <w:rPr>
          <w:rStyle w:val="normaltextrun"/>
          <w:rFonts w:ascii="Arial" w:hAnsi="Arial" w:cs="Arial"/>
          <w:color w:val="333333"/>
        </w:rPr>
        <w:t> </w:t>
      </w:r>
      <w:r>
        <w:rPr>
          <w:rStyle w:val="normaltextrun"/>
          <w:rFonts w:ascii="Century Gothic" w:hAnsi="Century Gothic"/>
          <w:color w:val="333333"/>
        </w:rPr>
        <w:t xml:space="preserve"> Weekends count as one day.</w:t>
      </w:r>
      <w:r>
        <w:rPr>
          <w:rStyle w:val="eop"/>
          <w:rFonts w:ascii="Century Gothic" w:hAnsi="Century Gothic"/>
          <w:color w:val="333333"/>
        </w:rPr>
        <w:t> </w:t>
      </w:r>
    </w:p>
    <w:p w14:paraId="6BA4C6C3" w14:textId="77777777" w:rsidR="00E66EE9" w:rsidRDefault="00E66EE9" w:rsidP="00E66EE9">
      <w:pPr>
        <w:pStyle w:val="paragraph"/>
        <w:numPr>
          <w:ilvl w:val="0"/>
          <w:numId w:val="2"/>
        </w:numPr>
        <w:shd w:val="clear" w:color="auto" w:fill="FFFFFF"/>
        <w:spacing w:before="0" w:beforeAutospacing="0" w:after="0" w:afterAutospacing="0"/>
        <w:ind w:left="360" w:firstLine="0"/>
        <w:textAlignment w:val="baseline"/>
        <w:rPr>
          <w:sz w:val="21"/>
          <w:szCs w:val="21"/>
        </w:rPr>
      </w:pPr>
      <w:r>
        <w:rPr>
          <w:rStyle w:val="normaltextrun"/>
          <w:rFonts w:ascii="Century Gothic" w:hAnsi="Century Gothic"/>
          <w:color w:val="333333"/>
        </w:rPr>
        <w:t>If a student is absent on a due date, a written legitimate excuse from a parent or guardian must be presented upon the student’s return, or the late-day deductions will apply.</w:t>
      </w:r>
      <w:r>
        <w:rPr>
          <w:rStyle w:val="eop"/>
          <w:rFonts w:ascii="Century Gothic" w:hAnsi="Century Gothic"/>
          <w:color w:val="333333"/>
        </w:rPr>
        <w:t> </w:t>
      </w:r>
    </w:p>
    <w:p w14:paraId="2B6A0F11" w14:textId="77777777" w:rsidR="00E66EE9" w:rsidRDefault="00E66EE9" w:rsidP="00E66EE9">
      <w:pPr>
        <w:pStyle w:val="paragraph"/>
        <w:numPr>
          <w:ilvl w:val="0"/>
          <w:numId w:val="2"/>
        </w:numPr>
        <w:shd w:val="clear" w:color="auto" w:fill="FFFFFF"/>
        <w:spacing w:before="0" w:beforeAutospacing="0" w:after="0" w:afterAutospacing="0"/>
        <w:ind w:left="360" w:firstLine="0"/>
        <w:textAlignment w:val="baseline"/>
        <w:rPr>
          <w:sz w:val="21"/>
          <w:szCs w:val="21"/>
        </w:rPr>
      </w:pPr>
      <w:r>
        <w:rPr>
          <w:rStyle w:val="normaltextrun"/>
          <w:rFonts w:ascii="Century Gothic" w:hAnsi="Century Gothic"/>
          <w:color w:val="333333"/>
        </w:rPr>
        <w:t>A student’s mark cannot be lower than 60% given that the student deserves a passing grade on the assignment to begin with.</w:t>
      </w:r>
      <w:r>
        <w:rPr>
          <w:rStyle w:val="normaltextrun"/>
          <w:rFonts w:ascii="Arial" w:hAnsi="Arial" w:cs="Arial"/>
          <w:color w:val="333333"/>
        </w:rPr>
        <w:t> </w:t>
      </w:r>
      <w:r>
        <w:rPr>
          <w:rStyle w:val="normaltextrun"/>
          <w:rFonts w:ascii="Century Gothic" w:hAnsi="Century Gothic"/>
          <w:color w:val="333333"/>
        </w:rPr>
        <w:t xml:space="preserve"> Any work getting</w:t>
      </w:r>
      <w:r>
        <w:rPr>
          <w:rStyle w:val="normaltextrun"/>
          <w:rFonts w:ascii="Arial" w:hAnsi="Arial" w:cs="Arial"/>
          <w:color w:val="333333"/>
        </w:rPr>
        <w:t> </w:t>
      </w:r>
      <w:r>
        <w:rPr>
          <w:rStyle w:val="normaltextrun"/>
          <w:rFonts w:ascii="Century Gothic" w:hAnsi="Century Gothic"/>
          <w:color w:val="333333"/>
        </w:rPr>
        <w:t>a mark of less than 60% will receive that grade.</w:t>
      </w:r>
      <w:r>
        <w:rPr>
          <w:rStyle w:val="eop"/>
          <w:rFonts w:ascii="Century Gothic" w:hAnsi="Century Gothic"/>
          <w:color w:val="333333"/>
        </w:rPr>
        <w:t> </w:t>
      </w:r>
    </w:p>
    <w:p w14:paraId="1ED0CC21" w14:textId="77777777" w:rsidR="00E66EE9" w:rsidRDefault="00E66EE9" w:rsidP="00E66EE9">
      <w:pPr>
        <w:pStyle w:val="paragraph"/>
        <w:numPr>
          <w:ilvl w:val="0"/>
          <w:numId w:val="2"/>
        </w:numPr>
        <w:shd w:val="clear" w:color="auto" w:fill="FFFFFF"/>
        <w:spacing w:before="0" w:beforeAutospacing="0" w:after="0" w:afterAutospacing="0"/>
        <w:ind w:left="360" w:firstLine="0"/>
        <w:textAlignment w:val="baseline"/>
        <w:rPr>
          <w:sz w:val="21"/>
          <w:szCs w:val="21"/>
        </w:rPr>
      </w:pPr>
      <w:r>
        <w:rPr>
          <w:rStyle w:val="normaltextrun"/>
          <w:rFonts w:ascii="Century Gothic" w:hAnsi="Century Gothic"/>
          <w:color w:val="333333"/>
        </w:rPr>
        <w:t>In order to be graded, all work must be handed in </w:t>
      </w:r>
      <w:r>
        <w:rPr>
          <w:rStyle w:val="normaltextrun"/>
          <w:rFonts w:ascii="Century Gothic" w:hAnsi="Century Gothic"/>
          <w:b/>
          <w:bCs/>
          <w:color w:val="333333"/>
        </w:rPr>
        <w:t>no later than one week </w:t>
      </w:r>
      <w:r>
        <w:rPr>
          <w:rStyle w:val="normaltextrun"/>
          <w:rFonts w:ascii="Century Gothic" w:hAnsi="Century Gothic"/>
          <w:color w:val="333333"/>
        </w:rPr>
        <w:t>after the given due date of the assignment.</w:t>
      </w:r>
      <w:r>
        <w:rPr>
          <w:rStyle w:val="normaltextrun"/>
          <w:rFonts w:ascii="Arial" w:hAnsi="Arial" w:cs="Arial"/>
          <w:color w:val="333333"/>
        </w:rPr>
        <w:t> </w:t>
      </w:r>
      <w:r>
        <w:rPr>
          <w:rStyle w:val="normaltextrun"/>
          <w:rFonts w:ascii="Century Gothic" w:hAnsi="Century Gothic"/>
          <w:color w:val="333333"/>
        </w:rPr>
        <w:t xml:space="preserve"> Term marks are final.</w:t>
      </w:r>
      <w:r>
        <w:rPr>
          <w:rStyle w:val="eop"/>
          <w:rFonts w:ascii="Century Gothic" w:hAnsi="Century Gothic"/>
          <w:color w:val="333333"/>
        </w:rPr>
        <w:t> </w:t>
      </w:r>
    </w:p>
    <w:p w14:paraId="4B33D65E" w14:textId="77777777" w:rsidR="00E66EE9" w:rsidRDefault="00E66EE9" w:rsidP="00E66EE9">
      <w:pPr>
        <w:pStyle w:val="paragraph"/>
        <w:shd w:val="clear" w:color="auto" w:fill="FFFFFF"/>
        <w:spacing w:before="0" w:beforeAutospacing="0" w:after="0" w:afterAutospacing="0"/>
        <w:textAlignment w:val="baseline"/>
        <w:rPr>
          <w:rFonts w:ascii="Segoe UI" w:hAnsi="Segoe UI" w:cs="Segoe UI"/>
          <w:sz w:val="18"/>
          <w:szCs w:val="18"/>
        </w:rPr>
      </w:pPr>
      <w:r>
        <w:rPr>
          <w:rStyle w:val="scxw148052322"/>
          <w:rFonts w:ascii="Calibri" w:hAnsi="Calibri" w:cs="Calibri"/>
          <w:sz w:val="22"/>
          <w:szCs w:val="22"/>
        </w:rPr>
        <w:t> </w:t>
      </w:r>
      <w:r>
        <w:rPr>
          <w:rFonts w:ascii="Calibri" w:hAnsi="Calibri" w:cs="Calibri"/>
          <w:sz w:val="22"/>
          <w:szCs w:val="22"/>
        </w:rPr>
        <w:br/>
      </w:r>
      <w:r>
        <w:rPr>
          <w:rStyle w:val="eop"/>
          <w:rFonts w:ascii="Arial" w:hAnsi="Arial" w:cs="Arial"/>
          <w:color w:val="333333"/>
          <w:sz w:val="21"/>
          <w:szCs w:val="21"/>
        </w:rPr>
        <w:t> </w:t>
      </w:r>
    </w:p>
    <w:p w14:paraId="66918F53" w14:textId="77777777" w:rsidR="00E66EE9" w:rsidRDefault="00E66EE9" w:rsidP="00E66EE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12FF35F" w14:textId="77777777" w:rsidR="00E66EE9" w:rsidRPr="008B1742" w:rsidRDefault="00E66EE9" w:rsidP="008B1742">
      <w:pPr>
        <w:rPr>
          <w:rFonts w:ascii="Times New Roman" w:hAnsi="Times New Roman" w:cs="Times New Roman"/>
          <w:sz w:val="24"/>
        </w:rPr>
      </w:pPr>
    </w:p>
    <w:sectPr w:rsidR="00E66EE9" w:rsidRPr="008B1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859DB"/>
    <w:multiLevelType w:val="multilevel"/>
    <w:tmpl w:val="C15C7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032BE4"/>
    <w:multiLevelType w:val="multilevel"/>
    <w:tmpl w:val="00A2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DC744F"/>
    <w:multiLevelType w:val="multilevel"/>
    <w:tmpl w:val="717AC2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501E8F"/>
    <w:multiLevelType w:val="multilevel"/>
    <w:tmpl w:val="1BA256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4D9E7920"/>
    <w:multiLevelType w:val="multilevel"/>
    <w:tmpl w:val="30FE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0C3B0B"/>
    <w:multiLevelType w:val="multilevel"/>
    <w:tmpl w:val="AC1E8EA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742"/>
    <w:rsid w:val="003421A8"/>
    <w:rsid w:val="00677633"/>
    <w:rsid w:val="00893A5C"/>
    <w:rsid w:val="008B1742"/>
    <w:rsid w:val="00E6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7C00"/>
  <w15:chartTrackingRefBased/>
  <w15:docId w15:val="{FCDD3516-38A9-4FA3-95E0-D9174079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742"/>
    <w:rPr>
      <w:rFonts w:ascii="Segoe UI" w:hAnsi="Segoe UI" w:cs="Segoe UI"/>
      <w:sz w:val="18"/>
      <w:szCs w:val="18"/>
    </w:rPr>
  </w:style>
  <w:style w:type="paragraph" w:customStyle="1" w:styleId="paragraph">
    <w:name w:val="paragraph"/>
    <w:basedOn w:val="Normal"/>
    <w:rsid w:val="00E66E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66EE9"/>
  </w:style>
  <w:style w:type="character" w:customStyle="1" w:styleId="eop">
    <w:name w:val="eop"/>
    <w:basedOn w:val="DefaultParagraphFont"/>
    <w:rsid w:val="00E66EE9"/>
  </w:style>
  <w:style w:type="character" w:customStyle="1" w:styleId="scxw148052322">
    <w:name w:val="scxw148052322"/>
    <w:basedOn w:val="DefaultParagraphFont"/>
    <w:rsid w:val="00E66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344149">
      <w:bodyDiv w:val="1"/>
      <w:marLeft w:val="0"/>
      <w:marRight w:val="0"/>
      <w:marTop w:val="0"/>
      <w:marBottom w:val="0"/>
      <w:divBdr>
        <w:top w:val="none" w:sz="0" w:space="0" w:color="auto"/>
        <w:left w:val="none" w:sz="0" w:space="0" w:color="auto"/>
        <w:bottom w:val="none" w:sz="0" w:space="0" w:color="auto"/>
        <w:right w:val="none" w:sz="0" w:space="0" w:color="auto"/>
      </w:divBdr>
      <w:divsChild>
        <w:div w:id="548884208">
          <w:marLeft w:val="0"/>
          <w:marRight w:val="0"/>
          <w:marTop w:val="0"/>
          <w:marBottom w:val="0"/>
          <w:divBdr>
            <w:top w:val="none" w:sz="0" w:space="0" w:color="auto"/>
            <w:left w:val="none" w:sz="0" w:space="0" w:color="auto"/>
            <w:bottom w:val="none" w:sz="0" w:space="0" w:color="auto"/>
            <w:right w:val="none" w:sz="0" w:space="0" w:color="auto"/>
          </w:divBdr>
        </w:div>
        <w:div w:id="1829440548">
          <w:marLeft w:val="0"/>
          <w:marRight w:val="0"/>
          <w:marTop w:val="0"/>
          <w:marBottom w:val="0"/>
          <w:divBdr>
            <w:top w:val="none" w:sz="0" w:space="0" w:color="auto"/>
            <w:left w:val="none" w:sz="0" w:space="0" w:color="auto"/>
            <w:bottom w:val="none" w:sz="0" w:space="0" w:color="auto"/>
            <w:right w:val="none" w:sz="0" w:space="0" w:color="auto"/>
          </w:divBdr>
        </w:div>
        <w:div w:id="1391077983">
          <w:marLeft w:val="0"/>
          <w:marRight w:val="0"/>
          <w:marTop w:val="0"/>
          <w:marBottom w:val="0"/>
          <w:divBdr>
            <w:top w:val="none" w:sz="0" w:space="0" w:color="auto"/>
            <w:left w:val="none" w:sz="0" w:space="0" w:color="auto"/>
            <w:bottom w:val="none" w:sz="0" w:space="0" w:color="auto"/>
            <w:right w:val="none" w:sz="0" w:space="0" w:color="auto"/>
          </w:divBdr>
        </w:div>
        <w:div w:id="353043719">
          <w:marLeft w:val="0"/>
          <w:marRight w:val="0"/>
          <w:marTop w:val="0"/>
          <w:marBottom w:val="0"/>
          <w:divBdr>
            <w:top w:val="none" w:sz="0" w:space="0" w:color="auto"/>
            <w:left w:val="none" w:sz="0" w:space="0" w:color="auto"/>
            <w:bottom w:val="none" w:sz="0" w:space="0" w:color="auto"/>
            <w:right w:val="none" w:sz="0" w:space="0" w:color="auto"/>
          </w:divBdr>
        </w:div>
        <w:div w:id="1872374876">
          <w:marLeft w:val="0"/>
          <w:marRight w:val="0"/>
          <w:marTop w:val="0"/>
          <w:marBottom w:val="0"/>
          <w:divBdr>
            <w:top w:val="none" w:sz="0" w:space="0" w:color="auto"/>
            <w:left w:val="none" w:sz="0" w:space="0" w:color="auto"/>
            <w:bottom w:val="none" w:sz="0" w:space="0" w:color="auto"/>
            <w:right w:val="none" w:sz="0" w:space="0" w:color="auto"/>
          </w:divBdr>
        </w:div>
        <w:div w:id="1263342799">
          <w:marLeft w:val="0"/>
          <w:marRight w:val="0"/>
          <w:marTop w:val="0"/>
          <w:marBottom w:val="0"/>
          <w:divBdr>
            <w:top w:val="none" w:sz="0" w:space="0" w:color="auto"/>
            <w:left w:val="none" w:sz="0" w:space="0" w:color="auto"/>
            <w:bottom w:val="none" w:sz="0" w:space="0" w:color="auto"/>
            <w:right w:val="none" w:sz="0" w:space="0" w:color="auto"/>
          </w:divBdr>
        </w:div>
        <w:div w:id="1239486497">
          <w:marLeft w:val="0"/>
          <w:marRight w:val="0"/>
          <w:marTop w:val="0"/>
          <w:marBottom w:val="0"/>
          <w:divBdr>
            <w:top w:val="none" w:sz="0" w:space="0" w:color="auto"/>
            <w:left w:val="none" w:sz="0" w:space="0" w:color="auto"/>
            <w:bottom w:val="none" w:sz="0" w:space="0" w:color="auto"/>
            <w:right w:val="none" w:sz="0" w:space="0" w:color="auto"/>
          </w:divBdr>
        </w:div>
        <w:div w:id="1575386840">
          <w:marLeft w:val="0"/>
          <w:marRight w:val="0"/>
          <w:marTop w:val="0"/>
          <w:marBottom w:val="0"/>
          <w:divBdr>
            <w:top w:val="none" w:sz="0" w:space="0" w:color="auto"/>
            <w:left w:val="none" w:sz="0" w:space="0" w:color="auto"/>
            <w:bottom w:val="none" w:sz="0" w:space="0" w:color="auto"/>
            <w:right w:val="none" w:sz="0" w:space="0" w:color="auto"/>
          </w:divBdr>
        </w:div>
        <w:div w:id="1585915849">
          <w:marLeft w:val="0"/>
          <w:marRight w:val="0"/>
          <w:marTop w:val="0"/>
          <w:marBottom w:val="0"/>
          <w:divBdr>
            <w:top w:val="none" w:sz="0" w:space="0" w:color="auto"/>
            <w:left w:val="none" w:sz="0" w:space="0" w:color="auto"/>
            <w:bottom w:val="none" w:sz="0" w:space="0" w:color="auto"/>
            <w:right w:val="none" w:sz="0" w:space="0" w:color="auto"/>
          </w:divBdr>
        </w:div>
        <w:div w:id="1661304781">
          <w:marLeft w:val="0"/>
          <w:marRight w:val="0"/>
          <w:marTop w:val="0"/>
          <w:marBottom w:val="0"/>
          <w:divBdr>
            <w:top w:val="none" w:sz="0" w:space="0" w:color="auto"/>
            <w:left w:val="none" w:sz="0" w:space="0" w:color="auto"/>
            <w:bottom w:val="none" w:sz="0" w:space="0" w:color="auto"/>
            <w:right w:val="none" w:sz="0" w:space="0" w:color="auto"/>
          </w:divBdr>
        </w:div>
        <w:div w:id="178545865">
          <w:marLeft w:val="0"/>
          <w:marRight w:val="0"/>
          <w:marTop w:val="0"/>
          <w:marBottom w:val="0"/>
          <w:divBdr>
            <w:top w:val="none" w:sz="0" w:space="0" w:color="auto"/>
            <w:left w:val="none" w:sz="0" w:space="0" w:color="auto"/>
            <w:bottom w:val="none" w:sz="0" w:space="0" w:color="auto"/>
            <w:right w:val="none" w:sz="0" w:space="0" w:color="auto"/>
          </w:divBdr>
          <w:divsChild>
            <w:div w:id="2032753636">
              <w:marLeft w:val="0"/>
              <w:marRight w:val="0"/>
              <w:marTop w:val="0"/>
              <w:marBottom w:val="0"/>
              <w:divBdr>
                <w:top w:val="none" w:sz="0" w:space="0" w:color="auto"/>
                <w:left w:val="none" w:sz="0" w:space="0" w:color="auto"/>
                <w:bottom w:val="none" w:sz="0" w:space="0" w:color="auto"/>
                <w:right w:val="none" w:sz="0" w:space="0" w:color="auto"/>
              </w:divBdr>
            </w:div>
            <w:div w:id="1384989061">
              <w:marLeft w:val="0"/>
              <w:marRight w:val="0"/>
              <w:marTop w:val="0"/>
              <w:marBottom w:val="0"/>
              <w:divBdr>
                <w:top w:val="none" w:sz="0" w:space="0" w:color="auto"/>
                <w:left w:val="none" w:sz="0" w:space="0" w:color="auto"/>
                <w:bottom w:val="none" w:sz="0" w:space="0" w:color="auto"/>
                <w:right w:val="none" w:sz="0" w:space="0" w:color="auto"/>
              </w:divBdr>
            </w:div>
            <w:div w:id="734091512">
              <w:marLeft w:val="0"/>
              <w:marRight w:val="0"/>
              <w:marTop w:val="0"/>
              <w:marBottom w:val="0"/>
              <w:divBdr>
                <w:top w:val="none" w:sz="0" w:space="0" w:color="auto"/>
                <w:left w:val="none" w:sz="0" w:space="0" w:color="auto"/>
                <w:bottom w:val="none" w:sz="0" w:space="0" w:color="auto"/>
                <w:right w:val="none" w:sz="0" w:space="0" w:color="auto"/>
              </w:divBdr>
            </w:div>
            <w:div w:id="1784224920">
              <w:marLeft w:val="0"/>
              <w:marRight w:val="0"/>
              <w:marTop w:val="0"/>
              <w:marBottom w:val="0"/>
              <w:divBdr>
                <w:top w:val="none" w:sz="0" w:space="0" w:color="auto"/>
                <w:left w:val="none" w:sz="0" w:space="0" w:color="auto"/>
                <w:bottom w:val="none" w:sz="0" w:space="0" w:color="auto"/>
                <w:right w:val="none" w:sz="0" w:space="0" w:color="auto"/>
              </w:divBdr>
            </w:div>
          </w:divsChild>
        </w:div>
        <w:div w:id="954293271">
          <w:marLeft w:val="0"/>
          <w:marRight w:val="0"/>
          <w:marTop w:val="0"/>
          <w:marBottom w:val="0"/>
          <w:divBdr>
            <w:top w:val="none" w:sz="0" w:space="0" w:color="auto"/>
            <w:left w:val="none" w:sz="0" w:space="0" w:color="auto"/>
            <w:bottom w:val="none" w:sz="0" w:space="0" w:color="auto"/>
            <w:right w:val="none" w:sz="0" w:space="0" w:color="auto"/>
          </w:divBdr>
          <w:divsChild>
            <w:div w:id="1497040035">
              <w:marLeft w:val="0"/>
              <w:marRight w:val="0"/>
              <w:marTop w:val="0"/>
              <w:marBottom w:val="0"/>
              <w:divBdr>
                <w:top w:val="none" w:sz="0" w:space="0" w:color="auto"/>
                <w:left w:val="none" w:sz="0" w:space="0" w:color="auto"/>
                <w:bottom w:val="none" w:sz="0" w:space="0" w:color="auto"/>
                <w:right w:val="none" w:sz="0" w:space="0" w:color="auto"/>
              </w:divBdr>
            </w:div>
            <w:div w:id="1624385714">
              <w:marLeft w:val="0"/>
              <w:marRight w:val="0"/>
              <w:marTop w:val="0"/>
              <w:marBottom w:val="0"/>
              <w:divBdr>
                <w:top w:val="none" w:sz="0" w:space="0" w:color="auto"/>
                <w:left w:val="none" w:sz="0" w:space="0" w:color="auto"/>
                <w:bottom w:val="none" w:sz="0" w:space="0" w:color="auto"/>
                <w:right w:val="none" w:sz="0" w:space="0" w:color="auto"/>
              </w:divBdr>
            </w:div>
            <w:div w:id="1131745136">
              <w:marLeft w:val="0"/>
              <w:marRight w:val="0"/>
              <w:marTop w:val="0"/>
              <w:marBottom w:val="0"/>
              <w:divBdr>
                <w:top w:val="none" w:sz="0" w:space="0" w:color="auto"/>
                <w:left w:val="none" w:sz="0" w:space="0" w:color="auto"/>
                <w:bottom w:val="none" w:sz="0" w:space="0" w:color="auto"/>
                <w:right w:val="none" w:sz="0" w:space="0" w:color="auto"/>
              </w:divBdr>
            </w:div>
          </w:divsChild>
        </w:div>
        <w:div w:id="56247042">
          <w:marLeft w:val="0"/>
          <w:marRight w:val="0"/>
          <w:marTop w:val="0"/>
          <w:marBottom w:val="0"/>
          <w:divBdr>
            <w:top w:val="none" w:sz="0" w:space="0" w:color="auto"/>
            <w:left w:val="none" w:sz="0" w:space="0" w:color="auto"/>
            <w:bottom w:val="none" w:sz="0" w:space="0" w:color="auto"/>
            <w:right w:val="none" w:sz="0" w:space="0" w:color="auto"/>
          </w:divBdr>
          <w:divsChild>
            <w:div w:id="2054839500">
              <w:marLeft w:val="0"/>
              <w:marRight w:val="0"/>
              <w:marTop w:val="0"/>
              <w:marBottom w:val="0"/>
              <w:divBdr>
                <w:top w:val="none" w:sz="0" w:space="0" w:color="auto"/>
                <w:left w:val="none" w:sz="0" w:space="0" w:color="auto"/>
                <w:bottom w:val="none" w:sz="0" w:space="0" w:color="auto"/>
                <w:right w:val="none" w:sz="0" w:space="0" w:color="auto"/>
              </w:divBdr>
            </w:div>
            <w:div w:id="1905918550">
              <w:marLeft w:val="0"/>
              <w:marRight w:val="0"/>
              <w:marTop w:val="0"/>
              <w:marBottom w:val="0"/>
              <w:divBdr>
                <w:top w:val="none" w:sz="0" w:space="0" w:color="auto"/>
                <w:left w:val="none" w:sz="0" w:space="0" w:color="auto"/>
                <w:bottom w:val="none" w:sz="0" w:space="0" w:color="auto"/>
                <w:right w:val="none" w:sz="0" w:space="0" w:color="auto"/>
              </w:divBdr>
            </w:div>
            <w:div w:id="1522011295">
              <w:marLeft w:val="0"/>
              <w:marRight w:val="0"/>
              <w:marTop w:val="0"/>
              <w:marBottom w:val="0"/>
              <w:divBdr>
                <w:top w:val="none" w:sz="0" w:space="0" w:color="auto"/>
                <w:left w:val="none" w:sz="0" w:space="0" w:color="auto"/>
                <w:bottom w:val="none" w:sz="0" w:space="0" w:color="auto"/>
                <w:right w:val="none" w:sz="0" w:space="0" w:color="auto"/>
              </w:divBdr>
            </w:div>
            <w:div w:id="946691457">
              <w:marLeft w:val="0"/>
              <w:marRight w:val="0"/>
              <w:marTop w:val="0"/>
              <w:marBottom w:val="0"/>
              <w:divBdr>
                <w:top w:val="none" w:sz="0" w:space="0" w:color="auto"/>
                <w:left w:val="none" w:sz="0" w:space="0" w:color="auto"/>
                <w:bottom w:val="none" w:sz="0" w:space="0" w:color="auto"/>
                <w:right w:val="none" w:sz="0" w:space="0" w:color="auto"/>
              </w:divBdr>
            </w:div>
            <w:div w:id="1153958108">
              <w:marLeft w:val="0"/>
              <w:marRight w:val="0"/>
              <w:marTop w:val="0"/>
              <w:marBottom w:val="0"/>
              <w:divBdr>
                <w:top w:val="none" w:sz="0" w:space="0" w:color="auto"/>
                <w:left w:val="none" w:sz="0" w:space="0" w:color="auto"/>
                <w:bottom w:val="none" w:sz="0" w:space="0" w:color="auto"/>
                <w:right w:val="none" w:sz="0" w:space="0" w:color="auto"/>
              </w:divBdr>
            </w:div>
          </w:divsChild>
        </w:div>
        <w:div w:id="1199006512">
          <w:marLeft w:val="0"/>
          <w:marRight w:val="0"/>
          <w:marTop w:val="0"/>
          <w:marBottom w:val="0"/>
          <w:divBdr>
            <w:top w:val="none" w:sz="0" w:space="0" w:color="auto"/>
            <w:left w:val="none" w:sz="0" w:space="0" w:color="auto"/>
            <w:bottom w:val="none" w:sz="0" w:space="0" w:color="auto"/>
            <w:right w:val="none" w:sz="0" w:space="0" w:color="auto"/>
          </w:divBdr>
          <w:divsChild>
            <w:div w:id="658728189">
              <w:marLeft w:val="0"/>
              <w:marRight w:val="0"/>
              <w:marTop w:val="0"/>
              <w:marBottom w:val="0"/>
              <w:divBdr>
                <w:top w:val="none" w:sz="0" w:space="0" w:color="auto"/>
                <w:left w:val="none" w:sz="0" w:space="0" w:color="auto"/>
                <w:bottom w:val="none" w:sz="0" w:space="0" w:color="auto"/>
                <w:right w:val="none" w:sz="0" w:space="0" w:color="auto"/>
              </w:divBdr>
            </w:div>
            <w:div w:id="623072981">
              <w:marLeft w:val="0"/>
              <w:marRight w:val="0"/>
              <w:marTop w:val="0"/>
              <w:marBottom w:val="0"/>
              <w:divBdr>
                <w:top w:val="none" w:sz="0" w:space="0" w:color="auto"/>
                <w:left w:val="none" w:sz="0" w:space="0" w:color="auto"/>
                <w:bottom w:val="none" w:sz="0" w:space="0" w:color="auto"/>
                <w:right w:val="none" w:sz="0" w:space="0" w:color="auto"/>
              </w:divBdr>
            </w:div>
            <w:div w:id="10979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Arsenault, Carlin (ASD-N)</dc:creator>
  <cp:keywords/>
  <dc:description/>
  <cp:lastModifiedBy>Arsenault, Carlin (ASD-N)</cp:lastModifiedBy>
  <cp:revision>3</cp:revision>
  <cp:lastPrinted>2019-08-27T18:32:00Z</cp:lastPrinted>
  <dcterms:created xsi:type="dcterms:W3CDTF">2020-09-02T13:26:00Z</dcterms:created>
  <dcterms:modified xsi:type="dcterms:W3CDTF">2020-09-02T13:36:00Z</dcterms:modified>
</cp:coreProperties>
</file>