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65" w:rsidRPr="00F44365" w:rsidRDefault="00E741DD" w:rsidP="00F44365">
      <w:pPr>
        <w:pStyle w:val="Title"/>
        <w:rPr>
          <w:sz w:val="32"/>
          <w:szCs w:val="32"/>
        </w:rPr>
      </w:pPr>
      <w:r>
        <w:rPr>
          <w:sz w:val="32"/>
          <w:szCs w:val="32"/>
        </w:rPr>
        <w:t>Canadain History 122</w:t>
      </w:r>
    </w:p>
    <w:p w:rsidR="00F44365" w:rsidRDefault="007D0732" w:rsidP="00F44365">
      <w:pPr>
        <w:pStyle w:val="Title"/>
        <w:rPr>
          <w:sz w:val="32"/>
          <w:szCs w:val="32"/>
        </w:rPr>
      </w:pPr>
      <w:r>
        <w:rPr>
          <w:sz w:val="32"/>
          <w:szCs w:val="32"/>
        </w:rPr>
        <w:t>January 2020</w:t>
      </w:r>
      <w:r w:rsidR="00F44365" w:rsidRPr="00F44365">
        <w:rPr>
          <w:sz w:val="32"/>
          <w:szCs w:val="32"/>
        </w:rPr>
        <w:t xml:space="preserve"> </w:t>
      </w:r>
    </w:p>
    <w:p w:rsidR="005E2E82" w:rsidRPr="00F44365" w:rsidRDefault="005E2E82" w:rsidP="00F44365">
      <w:pPr>
        <w:pStyle w:val="Title"/>
        <w:rPr>
          <w:sz w:val="32"/>
          <w:szCs w:val="32"/>
        </w:rPr>
      </w:pPr>
      <w:r>
        <w:rPr>
          <w:sz w:val="32"/>
          <w:szCs w:val="32"/>
        </w:rPr>
        <w:t>BLMS</w:t>
      </w:r>
    </w:p>
    <w:p w:rsidR="00F44365" w:rsidRPr="00F44365" w:rsidRDefault="00F44365" w:rsidP="00F44365">
      <w:pPr>
        <w:pStyle w:val="Title"/>
        <w:rPr>
          <w:sz w:val="32"/>
          <w:szCs w:val="32"/>
        </w:rPr>
      </w:pPr>
      <w:r w:rsidRPr="00F44365">
        <w:rPr>
          <w:sz w:val="32"/>
          <w:szCs w:val="32"/>
        </w:rPr>
        <w:t xml:space="preserve">Room 213 </w:t>
      </w:r>
    </w:p>
    <w:p w:rsidR="00F44365" w:rsidRPr="00F44365" w:rsidRDefault="00F44365">
      <w:pPr>
        <w:pStyle w:val="Title"/>
        <w:rPr>
          <w:sz w:val="32"/>
          <w:szCs w:val="32"/>
        </w:rPr>
      </w:pPr>
      <w:r w:rsidRPr="00F44365">
        <w:rPr>
          <w:sz w:val="32"/>
          <w:szCs w:val="32"/>
        </w:rPr>
        <w:t>Mr. Bateman</w:t>
      </w:r>
    </w:p>
    <w:p w:rsidR="00B979D8" w:rsidRPr="006A2ADE" w:rsidRDefault="00104A0A">
      <w:pPr>
        <w:pStyle w:val="Heading1"/>
        <w:rPr>
          <w:rFonts w:ascii="Times New Roman" w:hAnsi="Times New Roman" w:cs="Times New Roman"/>
          <w:sz w:val="24"/>
          <w:szCs w:val="24"/>
        </w:rPr>
      </w:pPr>
      <w:r w:rsidRPr="006A2ADE">
        <w:rPr>
          <w:rFonts w:ascii="Times New Roman" w:hAnsi="Times New Roman" w:cs="Times New Roman"/>
          <w:sz w:val="24"/>
          <w:szCs w:val="24"/>
        </w:rPr>
        <w:t>Course description:</w:t>
      </w:r>
      <w:bookmarkStart w:id="0" w:name="_GoBack"/>
      <w:bookmarkEnd w:id="0"/>
    </w:p>
    <w:p w:rsidR="004A06DD" w:rsidRPr="0078215B" w:rsidRDefault="00CE3172" w:rsidP="004A06DD">
      <w:pPr>
        <w:pStyle w:val="Heading2"/>
        <w:ind w:left="0"/>
        <w:rPr>
          <w:rFonts w:ascii="Times New Roman" w:hAnsi="Times New Roman" w:cs="Times New Roman"/>
          <w:sz w:val="24"/>
          <w:szCs w:val="24"/>
        </w:rPr>
      </w:pPr>
      <w:r w:rsidRPr="0078215B">
        <w:rPr>
          <w:rFonts w:ascii="Times New Roman" w:hAnsi="Times New Roman" w:cs="Times New Roman"/>
          <w:sz w:val="24"/>
          <w:szCs w:val="24"/>
        </w:rPr>
        <w:t xml:space="preserve">This </w:t>
      </w:r>
      <w:r w:rsidR="00C875EC" w:rsidRPr="0078215B">
        <w:rPr>
          <w:rFonts w:ascii="Times New Roman" w:hAnsi="Times New Roman" w:cs="Times New Roman"/>
          <w:sz w:val="24"/>
          <w:szCs w:val="24"/>
        </w:rPr>
        <w:t xml:space="preserve">semester </w:t>
      </w:r>
      <w:r w:rsidRPr="0078215B">
        <w:rPr>
          <w:rFonts w:ascii="Times New Roman" w:hAnsi="Times New Roman" w:cs="Times New Roman"/>
          <w:sz w:val="24"/>
          <w:szCs w:val="24"/>
        </w:rPr>
        <w:t xml:space="preserve">course will cover Canada’s beginnings to Consolidation in the late 1800s to the present day. </w:t>
      </w:r>
      <w:r w:rsidR="00C875EC" w:rsidRPr="0078215B">
        <w:rPr>
          <w:rFonts w:ascii="Times New Roman" w:hAnsi="Times New Roman" w:cs="Times New Roman"/>
          <w:sz w:val="24"/>
          <w:szCs w:val="24"/>
        </w:rPr>
        <w:t xml:space="preserve">Students will have an understanding of the Canadian </w:t>
      </w:r>
      <w:r w:rsidR="00A9467E" w:rsidRPr="0078215B">
        <w:rPr>
          <w:rFonts w:ascii="Times New Roman" w:hAnsi="Times New Roman" w:cs="Times New Roman"/>
          <w:sz w:val="24"/>
          <w:szCs w:val="24"/>
        </w:rPr>
        <w:t>f</w:t>
      </w:r>
      <w:r w:rsidR="00C875EC" w:rsidRPr="0078215B">
        <w:rPr>
          <w:rFonts w:ascii="Times New Roman" w:hAnsi="Times New Roman" w:cs="Times New Roman"/>
          <w:sz w:val="24"/>
          <w:szCs w:val="24"/>
        </w:rPr>
        <w:t>ederal system of government</w:t>
      </w:r>
      <w:r w:rsidR="002729A6" w:rsidRPr="0078215B">
        <w:rPr>
          <w:rFonts w:ascii="Times New Roman" w:hAnsi="Times New Roman" w:cs="Times New Roman"/>
          <w:sz w:val="24"/>
          <w:szCs w:val="24"/>
        </w:rPr>
        <w:t>, National Policy, i</w:t>
      </w:r>
      <w:r w:rsidR="00F86A99" w:rsidRPr="0078215B">
        <w:rPr>
          <w:rFonts w:ascii="Times New Roman" w:hAnsi="Times New Roman" w:cs="Times New Roman"/>
          <w:sz w:val="24"/>
          <w:szCs w:val="24"/>
        </w:rPr>
        <w:t xml:space="preserve">mmigration and </w:t>
      </w:r>
      <w:r w:rsidR="00A9467E" w:rsidRPr="0078215B">
        <w:rPr>
          <w:rFonts w:ascii="Times New Roman" w:hAnsi="Times New Roman" w:cs="Times New Roman"/>
          <w:sz w:val="24"/>
          <w:szCs w:val="24"/>
        </w:rPr>
        <w:t>tensions between p</w:t>
      </w:r>
      <w:r w:rsidR="00C875EC" w:rsidRPr="0078215B">
        <w:rPr>
          <w:rFonts w:ascii="Times New Roman" w:hAnsi="Times New Roman" w:cs="Times New Roman"/>
          <w:sz w:val="24"/>
          <w:szCs w:val="24"/>
        </w:rPr>
        <w:t xml:space="preserve">rovincial and </w:t>
      </w:r>
      <w:r w:rsidR="00A9467E" w:rsidRPr="0078215B">
        <w:rPr>
          <w:rFonts w:ascii="Times New Roman" w:hAnsi="Times New Roman" w:cs="Times New Roman"/>
          <w:sz w:val="24"/>
          <w:szCs w:val="24"/>
        </w:rPr>
        <w:t>federal g</w:t>
      </w:r>
      <w:r w:rsidR="00C875EC" w:rsidRPr="0078215B">
        <w:rPr>
          <w:rFonts w:ascii="Times New Roman" w:hAnsi="Times New Roman" w:cs="Times New Roman"/>
          <w:sz w:val="24"/>
          <w:szCs w:val="24"/>
        </w:rPr>
        <w:t xml:space="preserve">overnments.  </w:t>
      </w:r>
      <w:r w:rsidRPr="0078215B">
        <w:rPr>
          <w:rFonts w:ascii="Times New Roman" w:hAnsi="Times New Roman" w:cs="Times New Roman"/>
          <w:sz w:val="24"/>
          <w:szCs w:val="24"/>
        </w:rPr>
        <w:t xml:space="preserve">We will discuss how Canada </w:t>
      </w:r>
      <w:proofErr w:type="gramStart"/>
      <w:r w:rsidRPr="0078215B">
        <w:rPr>
          <w:rFonts w:ascii="Times New Roman" w:hAnsi="Times New Roman" w:cs="Times New Roman"/>
          <w:sz w:val="24"/>
          <w:szCs w:val="24"/>
        </w:rPr>
        <w:t>was formed</w:t>
      </w:r>
      <w:proofErr w:type="gramEnd"/>
      <w:r w:rsidRPr="0078215B">
        <w:rPr>
          <w:rFonts w:ascii="Times New Roman" w:hAnsi="Times New Roman" w:cs="Times New Roman"/>
          <w:sz w:val="24"/>
          <w:szCs w:val="24"/>
        </w:rPr>
        <w:t xml:space="preserve">, the problems it faced and the wars </w:t>
      </w:r>
      <w:r w:rsidR="00C875EC" w:rsidRPr="0078215B">
        <w:rPr>
          <w:rFonts w:ascii="Times New Roman" w:hAnsi="Times New Roman" w:cs="Times New Roman"/>
          <w:sz w:val="24"/>
          <w:szCs w:val="24"/>
        </w:rPr>
        <w:t xml:space="preserve">it </w:t>
      </w:r>
      <w:r w:rsidRPr="0078215B">
        <w:rPr>
          <w:rFonts w:ascii="Times New Roman" w:hAnsi="Times New Roman" w:cs="Times New Roman"/>
          <w:sz w:val="24"/>
          <w:szCs w:val="24"/>
        </w:rPr>
        <w:t>was involved in</w:t>
      </w:r>
      <w:r w:rsidR="00F86A99" w:rsidRPr="0078215B">
        <w:rPr>
          <w:rFonts w:ascii="Times New Roman" w:hAnsi="Times New Roman" w:cs="Times New Roman"/>
          <w:sz w:val="24"/>
          <w:szCs w:val="24"/>
        </w:rPr>
        <w:t>,</w:t>
      </w:r>
      <w:r w:rsidRPr="0078215B">
        <w:rPr>
          <w:rFonts w:ascii="Times New Roman" w:hAnsi="Times New Roman" w:cs="Times New Roman"/>
          <w:sz w:val="24"/>
          <w:szCs w:val="24"/>
        </w:rPr>
        <w:t xml:space="preserve"> among many others subjects. </w:t>
      </w:r>
    </w:p>
    <w:p w:rsidR="004A06DD" w:rsidRPr="0078215B" w:rsidRDefault="004A06DD" w:rsidP="004A06DD">
      <w:pPr>
        <w:pStyle w:val="Heading2"/>
        <w:ind w:left="0"/>
        <w:rPr>
          <w:rFonts w:ascii="Times New Roman" w:hAnsi="Times New Roman" w:cs="Times New Roman"/>
          <w:sz w:val="24"/>
          <w:szCs w:val="24"/>
        </w:rPr>
      </w:pPr>
    </w:p>
    <w:p w:rsidR="005E2E82" w:rsidRPr="0078215B" w:rsidRDefault="005E2E82" w:rsidP="005E2E82">
      <w:pPr>
        <w:rPr>
          <w:sz w:val="24"/>
          <w:szCs w:val="24"/>
        </w:rPr>
      </w:pPr>
    </w:p>
    <w:p w:rsidR="00B979D8" w:rsidRPr="0078215B" w:rsidRDefault="00104A0A" w:rsidP="004A06DD">
      <w:pPr>
        <w:pStyle w:val="Heading2"/>
        <w:ind w:left="0"/>
        <w:rPr>
          <w:rStyle w:val="Heading2Char"/>
          <w:rFonts w:ascii="Times New Roman" w:hAnsi="Times New Roman" w:cs="Times New Roman"/>
          <w:sz w:val="24"/>
          <w:szCs w:val="24"/>
        </w:rPr>
      </w:pPr>
      <w:r w:rsidRPr="0078215B">
        <w:rPr>
          <w:rFonts w:ascii="Times New Roman" w:hAnsi="Times New Roman" w:cs="Times New Roman"/>
          <w:sz w:val="24"/>
          <w:szCs w:val="24"/>
        </w:rPr>
        <w:t>Units</w:t>
      </w:r>
    </w:p>
    <w:p w:rsidR="00B979D8" w:rsidRPr="0078215B" w:rsidRDefault="004A06DD" w:rsidP="00104A0A">
      <w:pPr>
        <w:pStyle w:val="ListNumber"/>
        <w:rPr>
          <w:rFonts w:ascii="Times New Roman" w:hAnsi="Times New Roman" w:cs="Times New Roman"/>
          <w:sz w:val="24"/>
          <w:szCs w:val="24"/>
        </w:rPr>
      </w:pPr>
      <w:r w:rsidRPr="0078215B">
        <w:rPr>
          <w:rFonts w:ascii="Times New Roman" w:hAnsi="Times New Roman" w:cs="Times New Roman"/>
          <w:sz w:val="24"/>
          <w:szCs w:val="24"/>
        </w:rPr>
        <w:t>MacDonald Era: Expansion and Consolidation: 1867-1896</w:t>
      </w:r>
    </w:p>
    <w:p w:rsidR="00104A0A" w:rsidRPr="0078215B" w:rsidRDefault="004A06DD" w:rsidP="00104A0A">
      <w:pPr>
        <w:pStyle w:val="ListNumber"/>
        <w:rPr>
          <w:rFonts w:ascii="Times New Roman" w:hAnsi="Times New Roman" w:cs="Times New Roman"/>
          <w:sz w:val="24"/>
          <w:szCs w:val="24"/>
        </w:rPr>
      </w:pPr>
      <w:r w:rsidRPr="0078215B">
        <w:rPr>
          <w:rFonts w:ascii="Times New Roman" w:hAnsi="Times New Roman" w:cs="Times New Roman"/>
          <w:sz w:val="24"/>
          <w:szCs w:val="24"/>
        </w:rPr>
        <w:t>Canada’s Century Begins: 1896-1920</w:t>
      </w:r>
    </w:p>
    <w:p w:rsidR="00104A0A" w:rsidRPr="0078215B" w:rsidRDefault="004A06DD" w:rsidP="00104A0A">
      <w:pPr>
        <w:pStyle w:val="ListNumber"/>
        <w:rPr>
          <w:rFonts w:ascii="Times New Roman" w:hAnsi="Times New Roman" w:cs="Times New Roman"/>
          <w:sz w:val="24"/>
          <w:szCs w:val="24"/>
        </w:rPr>
      </w:pPr>
      <w:r w:rsidRPr="0078215B">
        <w:rPr>
          <w:rFonts w:ascii="Times New Roman" w:hAnsi="Times New Roman" w:cs="Times New Roman"/>
          <w:sz w:val="24"/>
          <w:szCs w:val="24"/>
        </w:rPr>
        <w:t>New Challenges and New Ideas: 1920-1945</w:t>
      </w:r>
    </w:p>
    <w:p w:rsidR="00104A0A" w:rsidRPr="0078215B" w:rsidRDefault="004A06DD" w:rsidP="00C875EC">
      <w:pPr>
        <w:pStyle w:val="ListNumber"/>
        <w:rPr>
          <w:rFonts w:ascii="Times New Roman" w:hAnsi="Times New Roman" w:cs="Times New Roman"/>
          <w:sz w:val="24"/>
          <w:szCs w:val="24"/>
        </w:rPr>
      </w:pPr>
      <w:r w:rsidRPr="0078215B">
        <w:rPr>
          <w:rFonts w:ascii="Times New Roman" w:hAnsi="Times New Roman" w:cs="Times New Roman"/>
          <w:sz w:val="24"/>
          <w:szCs w:val="24"/>
        </w:rPr>
        <w:t>Canada and Global Community: 1945-Present</w:t>
      </w:r>
    </w:p>
    <w:p w:rsidR="00F749BA" w:rsidRPr="0078215B" w:rsidRDefault="00F749BA" w:rsidP="00F749BA">
      <w:pPr>
        <w:ind w:left="0"/>
        <w:rPr>
          <w:rFonts w:ascii="Times New Roman" w:eastAsia="Times New Roman" w:hAnsi="Times New Roman" w:cs="Times New Roman"/>
          <w:b/>
          <w:bCs/>
          <w:color w:val="000000"/>
          <w:sz w:val="24"/>
          <w:szCs w:val="24"/>
        </w:rPr>
      </w:pPr>
      <w:r w:rsidRPr="0078215B">
        <w:rPr>
          <w:rFonts w:ascii="Times New Roman" w:eastAsia="Times New Roman" w:hAnsi="Times New Roman" w:cs="Times New Roman"/>
          <w:b/>
          <w:bCs/>
          <w:color w:val="000000"/>
          <w:sz w:val="24"/>
          <w:szCs w:val="24"/>
        </w:rPr>
        <w:t>Absenteeism and marks</w:t>
      </w:r>
    </w:p>
    <w:p w:rsidR="00F749BA" w:rsidRPr="0078215B" w:rsidRDefault="00F749BA" w:rsidP="00F749BA">
      <w:pPr>
        <w:rPr>
          <w:rFonts w:ascii="Times New Roman" w:hAnsi="Times New Roman" w:cs="Times New Roman"/>
          <w:sz w:val="24"/>
          <w:szCs w:val="24"/>
        </w:rPr>
      </w:pPr>
      <w:r w:rsidRPr="0078215B">
        <w:rPr>
          <w:rFonts w:ascii="Times New Roman" w:hAnsi="Times New Roman" w:cs="Times New Roman"/>
          <w:sz w:val="24"/>
          <w:szCs w:val="24"/>
        </w:rPr>
        <w:t xml:space="preserve">A legitimate absence is for school related activities, illness or bereavement.  Travel, hair appointments, </w:t>
      </w:r>
      <w:proofErr w:type="spellStart"/>
      <w:r w:rsidRPr="0078215B">
        <w:rPr>
          <w:rFonts w:ascii="Times New Roman" w:hAnsi="Times New Roman" w:cs="Times New Roman"/>
          <w:sz w:val="24"/>
          <w:szCs w:val="24"/>
        </w:rPr>
        <w:t>etc</w:t>
      </w:r>
      <w:proofErr w:type="spellEnd"/>
      <w:r w:rsidRPr="0078215B">
        <w:rPr>
          <w:rFonts w:ascii="Times New Roman" w:hAnsi="Times New Roman" w:cs="Times New Roman"/>
          <w:sz w:val="24"/>
          <w:szCs w:val="24"/>
        </w:rPr>
        <w:t xml:space="preserve"> are not valid excuses for missing class.</w:t>
      </w:r>
    </w:p>
    <w:p w:rsidR="00F749BA" w:rsidRPr="0078215B" w:rsidRDefault="00F749BA" w:rsidP="00F749BA">
      <w:pPr>
        <w:ind w:left="0"/>
        <w:rPr>
          <w:rFonts w:ascii="Times New Roman" w:eastAsia="Times New Roman" w:hAnsi="Times New Roman" w:cs="Times New Roman"/>
          <w:color w:val="000000"/>
          <w:sz w:val="24"/>
          <w:szCs w:val="24"/>
        </w:rPr>
      </w:pPr>
      <w:r w:rsidRPr="0078215B">
        <w:rPr>
          <w:rFonts w:ascii="Times New Roman" w:eastAsia="Times New Roman" w:hAnsi="Times New Roman" w:cs="Times New Roman"/>
          <w:b/>
          <w:bCs/>
          <w:color w:val="000000"/>
          <w:sz w:val="24"/>
          <w:szCs w:val="24"/>
        </w:rPr>
        <w:t>Group marks</w:t>
      </w:r>
    </w:p>
    <w:p w:rsidR="00F749BA" w:rsidRPr="0078215B" w:rsidRDefault="00F749BA" w:rsidP="00F749BA">
      <w:pPr>
        <w:rPr>
          <w:rFonts w:ascii="Times New Roman" w:eastAsiaTheme="minorEastAsia" w:hAnsi="Times New Roman" w:cs="Times New Roman"/>
          <w:sz w:val="24"/>
          <w:szCs w:val="24"/>
        </w:rPr>
      </w:pPr>
      <w:r w:rsidRPr="0078215B">
        <w:rPr>
          <w:rFonts w:ascii="Times New Roman" w:hAnsi="Times New Roman" w:cs="Times New Roman"/>
          <w:sz w:val="24"/>
          <w:szCs w:val="24"/>
          <w:bdr w:val="none" w:sz="0" w:space="0" w:color="auto" w:frame="1"/>
        </w:rPr>
        <w:t xml:space="preserve">Group marks </w:t>
      </w:r>
      <w:proofErr w:type="gramStart"/>
      <w:r w:rsidRPr="0078215B">
        <w:rPr>
          <w:rFonts w:ascii="Times New Roman" w:hAnsi="Times New Roman" w:cs="Times New Roman"/>
          <w:sz w:val="24"/>
          <w:szCs w:val="24"/>
          <w:bdr w:val="none" w:sz="0" w:space="0" w:color="auto" w:frame="1"/>
        </w:rPr>
        <w:t>will be earned</w:t>
      </w:r>
      <w:proofErr w:type="gramEnd"/>
      <w:r w:rsidRPr="0078215B">
        <w:rPr>
          <w:rFonts w:ascii="Times New Roman" w:hAnsi="Times New Roman" w:cs="Times New Roman"/>
          <w:sz w:val="24"/>
          <w:szCs w:val="24"/>
          <w:bdr w:val="none" w:sz="0" w:space="0" w:color="auto" w:frame="1"/>
        </w:rPr>
        <w:t xml:space="preserve">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w:t>
      </w:r>
      <w:proofErr w:type="gramStart"/>
      <w:r w:rsidRPr="0078215B">
        <w:rPr>
          <w:rFonts w:ascii="Times New Roman" w:hAnsi="Times New Roman" w:cs="Times New Roman"/>
          <w:sz w:val="24"/>
          <w:szCs w:val="24"/>
          <w:bdr w:val="none" w:sz="0" w:space="0" w:color="auto" w:frame="1"/>
        </w:rPr>
        <w:t>able.</w:t>
      </w:r>
      <w:proofErr w:type="gramEnd"/>
      <w:r w:rsidRPr="0078215B">
        <w:rPr>
          <w:rFonts w:ascii="Times New Roman" w:hAnsi="Times New Roman" w:cs="Times New Roman"/>
          <w:sz w:val="24"/>
          <w:szCs w:val="24"/>
          <w:bdr w:val="none" w:sz="0" w:space="0" w:color="auto" w:frame="1"/>
        </w:rPr>
        <w:t> Alternatively, if you know you are going to be absent you may choose to work alone if the teacher gives you that option.</w:t>
      </w:r>
    </w:p>
    <w:p w:rsidR="00F749BA" w:rsidRPr="0078215B" w:rsidRDefault="00F749BA" w:rsidP="00F749BA">
      <w:pPr>
        <w:rPr>
          <w:rFonts w:ascii="Times New Roman" w:hAnsi="Times New Roman" w:cs="Times New Roman"/>
          <w:color w:val="333333"/>
          <w:sz w:val="24"/>
          <w:szCs w:val="24"/>
        </w:rPr>
      </w:pPr>
    </w:p>
    <w:p w:rsidR="00F749BA" w:rsidRPr="0078215B" w:rsidRDefault="00F749BA" w:rsidP="00F749BA">
      <w:pPr>
        <w:ind w:left="0"/>
        <w:rPr>
          <w:rFonts w:ascii="Times New Roman" w:hAnsi="Times New Roman" w:cs="Times New Roman"/>
          <w:color w:val="333333"/>
          <w:sz w:val="24"/>
          <w:szCs w:val="24"/>
        </w:rPr>
      </w:pPr>
      <w:r w:rsidRPr="0078215B">
        <w:rPr>
          <w:rFonts w:ascii="Times New Roman" w:hAnsi="Times New Roman" w:cs="Times New Roman"/>
          <w:b/>
          <w:bCs/>
          <w:color w:val="333333"/>
          <w:sz w:val="24"/>
          <w:szCs w:val="24"/>
        </w:rPr>
        <w:t>In-class project marks/eco-points/shop/co-op marks</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You will be marked based on the number of days that you are present and participating in class.  If, for example, you earn a shop mark of 70% and you were there 90% of the time your mark would be 63%.</w:t>
      </w:r>
    </w:p>
    <w:p w:rsidR="00F749BA" w:rsidRPr="0078215B" w:rsidRDefault="00F749BA" w:rsidP="00F749BA">
      <w:pPr>
        <w:ind w:left="0"/>
        <w:rPr>
          <w:rFonts w:ascii="Times New Roman" w:hAnsi="Times New Roman" w:cs="Times New Roman"/>
          <w:color w:val="333333"/>
          <w:sz w:val="24"/>
          <w:szCs w:val="24"/>
        </w:rPr>
      </w:pPr>
      <w:r w:rsidRPr="0078215B">
        <w:rPr>
          <w:rFonts w:ascii="Times New Roman" w:hAnsi="Times New Roman" w:cs="Times New Roman"/>
          <w:b/>
          <w:bCs/>
          <w:color w:val="333333"/>
          <w:sz w:val="24"/>
          <w:szCs w:val="24"/>
        </w:rPr>
        <w:t>Late assignment policy:</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    To get full marks, assignments need to be handed in by the assigned due date.</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    For every date late, after the assignment due date, 10% will be deducted from the mark (up to a maximum of 40%).  Weekends count as one day.</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 xml:space="preserve">-    If a student is absent on a due date, a written legitimate excuse from a parent or guardian </w:t>
      </w:r>
      <w:proofErr w:type="gramStart"/>
      <w:r w:rsidRPr="0078215B">
        <w:rPr>
          <w:rFonts w:ascii="Times New Roman" w:hAnsi="Times New Roman" w:cs="Times New Roman"/>
          <w:color w:val="333333"/>
          <w:sz w:val="24"/>
          <w:szCs w:val="24"/>
        </w:rPr>
        <w:t>must be presented</w:t>
      </w:r>
      <w:proofErr w:type="gramEnd"/>
      <w:r w:rsidRPr="0078215B">
        <w:rPr>
          <w:rFonts w:ascii="Times New Roman" w:hAnsi="Times New Roman" w:cs="Times New Roman"/>
          <w:color w:val="333333"/>
          <w:sz w:val="24"/>
          <w:szCs w:val="24"/>
        </w:rPr>
        <w:t xml:space="preserve"> upon the student’s return, or the late-day deductions will apply.</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    A student’s mark cannot be lower than 60% given that the student deserves a passing grade on the assignment to begin with.  Any work getting a mark of less than 60% will receive that grade.</w:t>
      </w:r>
    </w:p>
    <w:p w:rsidR="00F749BA" w:rsidRPr="0078215B" w:rsidRDefault="00F749BA" w:rsidP="00F749BA">
      <w:pPr>
        <w:rPr>
          <w:rFonts w:ascii="Times New Roman" w:hAnsi="Times New Roman" w:cs="Times New Roman"/>
          <w:color w:val="333333"/>
          <w:sz w:val="24"/>
          <w:szCs w:val="24"/>
        </w:rPr>
      </w:pPr>
      <w:r w:rsidRPr="0078215B">
        <w:rPr>
          <w:rStyle w:val="Strong"/>
          <w:rFonts w:ascii="Times New Roman" w:hAnsi="Times New Roman" w:cs="Times New Roman"/>
          <w:color w:val="333333"/>
          <w:sz w:val="24"/>
          <w:szCs w:val="24"/>
        </w:rPr>
        <w:t xml:space="preserve">-    In order to be graded, all work </w:t>
      </w:r>
      <w:proofErr w:type="gramStart"/>
      <w:r w:rsidRPr="0078215B">
        <w:rPr>
          <w:rStyle w:val="Strong"/>
          <w:rFonts w:ascii="Times New Roman" w:hAnsi="Times New Roman" w:cs="Times New Roman"/>
          <w:color w:val="333333"/>
          <w:sz w:val="24"/>
          <w:szCs w:val="24"/>
        </w:rPr>
        <w:t>must be handed</w:t>
      </w:r>
      <w:proofErr w:type="gramEnd"/>
      <w:r w:rsidRPr="0078215B">
        <w:rPr>
          <w:rStyle w:val="Strong"/>
          <w:rFonts w:ascii="Times New Roman" w:hAnsi="Times New Roman" w:cs="Times New Roman"/>
          <w:color w:val="333333"/>
          <w:sz w:val="24"/>
          <w:szCs w:val="24"/>
        </w:rPr>
        <w:t xml:space="preserve"> in no later than one week after the given due date of the assignment.  Term marks are final.</w:t>
      </w:r>
    </w:p>
    <w:p w:rsidR="00F749BA" w:rsidRPr="0078215B" w:rsidRDefault="00F749BA" w:rsidP="00F749BA">
      <w:pPr>
        <w:rPr>
          <w:rFonts w:ascii="Times New Roman" w:hAnsi="Times New Roman" w:cs="Times New Roman"/>
          <w:color w:val="333333"/>
          <w:sz w:val="24"/>
          <w:szCs w:val="24"/>
        </w:rPr>
      </w:pPr>
    </w:p>
    <w:p w:rsidR="00F749BA" w:rsidRPr="0078215B" w:rsidRDefault="00F749BA" w:rsidP="00F749BA">
      <w:pPr>
        <w:ind w:left="0"/>
        <w:rPr>
          <w:rFonts w:ascii="Times New Roman" w:hAnsi="Times New Roman" w:cs="Times New Roman"/>
          <w:color w:val="333333"/>
          <w:sz w:val="24"/>
          <w:szCs w:val="24"/>
        </w:rPr>
      </w:pPr>
      <w:r w:rsidRPr="0078215B">
        <w:rPr>
          <w:rStyle w:val="Strong"/>
          <w:rFonts w:ascii="Times New Roman" w:hAnsi="Times New Roman" w:cs="Times New Roman"/>
          <w:color w:val="333333"/>
          <w:sz w:val="24"/>
          <w:szCs w:val="24"/>
        </w:rPr>
        <w:t xml:space="preserve"> BLMS Attendance Incentive </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Exams are normally worth 30% of students’ mark. To reach Academic Incentive, a student must meet the following criteria:</w:t>
      </w:r>
    </w:p>
    <w:p w:rsidR="00F749BA" w:rsidRPr="0078215B" w:rsidRDefault="00F749BA" w:rsidP="00F749BA">
      <w:pPr>
        <w:rPr>
          <w:rFonts w:ascii="Times New Roman" w:hAnsi="Times New Roman" w:cs="Times New Roman"/>
          <w:color w:val="333333"/>
          <w:sz w:val="24"/>
          <w:szCs w:val="24"/>
        </w:rPr>
      </w:pPr>
      <w:proofErr w:type="gramStart"/>
      <w:r w:rsidRPr="0078215B">
        <w:rPr>
          <w:rFonts w:ascii="Times New Roman" w:hAnsi="Times New Roman" w:cs="Times New Roman"/>
          <w:color w:val="333333"/>
          <w:sz w:val="24"/>
          <w:szCs w:val="24"/>
        </w:rPr>
        <w:t>1)Miss</w:t>
      </w:r>
      <w:proofErr w:type="gramEnd"/>
      <w:r w:rsidRPr="0078215B">
        <w:rPr>
          <w:rFonts w:ascii="Times New Roman" w:hAnsi="Times New Roman" w:cs="Times New Roman"/>
          <w:color w:val="333333"/>
          <w:sz w:val="24"/>
          <w:szCs w:val="24"/>
        </w:rPr>
        <w:t xml:space="preserve"> 5 or fewer classes in that particular subject (school activities exempted); AND</w:t>
      </w:r>
    </w:p>
    <w:p w:rsidR="00F749BA" w:rsidRPr="0078215B" w:rsidRDefault="00F749BA" w:rsidP="00F749BA">
      <w:pPr>
        <w:rPr>
          <w:rFonts w:ascii="Times New Roman" w:hAnsi="Times New Roman" w:cs="Times New Roman"/>
          <w:color w:val="333333"/>
          <w:sz w:val="24"/>
          <w:szCs w:val="24"/>
        </w:rPr>
      </w:pPr>
      <w:proofErr w:type="gramStart"/>
      <w:r w:rsidRPr="0078215B">
        <w:rPr>
          <w:rFonts w:ascii="Times New Roman" w:hAnsi="Times New Roman" w:cs="Times New Roman"/>
          <w:color w:val="333333"/>
          <w:sz w:val="24"/>
          <w:szCs w:val="24"/>
        </w:rPr>
        <w:t>2)Be</w:t>
      </w:r>
      <w:proofErr w:type="gramEnd"/>
      <w:r w:rsidRPr="0078215B">
        <w:rPr>
          <w:rFonts w:ascii="Times New Roman" w:hAnsi="Times New Roman" w:cs="Times New Roman"/>
          <w:color w:val="333333"/>
          <w:sz w:val="24"/>
          <w:szCs w:val="24"/>
        </w:rPr>
        <w:t xml:space="preserve"> in good standing (not owing for assignments, projects, etc.)</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The subject teacher will then apply one of the three following options to the student’s advantage:</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1) 15% Final Exam, 85% Class Mark</w:t>
      </w:r>
    </w:p>
    <w:p w:rsidR="00F749BA" w:rsidRPr="0078215B" w:rsidRDefault="00F749BA" w:rsidP="00F749BA">
      <w:pPr>
        <w:rPr>
          <w:rFonts w:ascii="Times New Roman" w:hAnsi="Times New Roman" w:cs="Times New Roman"/>
          <w:color w:val="333333"/>
          <w:sz w:val="24"/>
          <w:szCs w:val="24"/>
        </w:rPr>
      </w:pPr>
      <w:r w:rsidRPr="0078215B">
        <w:rPr>
          <w:rFonts w:ascii="Times New Roman" w:hAnsi="Times New Roman" w:cs="Times New Roman"/>
          <w:color w:val="333333"/>
          <w:sz w:val="24"/>
          <w:szCs w:val="24"/>
        </w:rPr>
        <w:t>2) 50% Final Exam, 50% Class Mark</w:t>
      </w:r>
    </w:p>
    <w:p w:rsidR="00F749BA" w:rsidRPr="005C0235" w:rsidRDefault="00F749BA" w:rsidP="00F749BA">
      <w:pPr>
        <w:rPr>
          <w:rFonts w:ascii="Times New Roman" w:hAnsi="Times New Roman" w:cs="Times New Roman"/>
          <w:color w:val="333333"/>
          <w:sz w:val="24"/>
          <w:szCs w:val="24"/>
        </w:rPr>
      </w:pPr>
    </w:p>
    <w:p w:rsidR="00F749BA" w:rsidRPr="005C0235" w:rsidRDefault="00F749BA" w:rsidP="00F749BA">
      <w:pPr>
        <w:ind w:left="0"/>
        <w:rPr>
          <w:rFonts w:ascii="Times New Roman" w:hAnsi="Times New Roman" w:cs="Times New Roman"/>
          <w:caps/>
          <w:color w:val="2E2E2E" w:themeColor="accent2"/>
          <w:spacing w:val="14"/>
          <w:sz w:val="24"/>
          <w:szCs w:val="24"/>
        </w:rPr>
      </w:pPr>
      <w:r w:rsidRPr="005C0235">
        <w:rPr>
          <w:rFonts w:ascii="Times New Roman" w:hAnsi="Times New Roman" w:cs="Times New Roman"/>
          <w:caps/>
          <w:color w:val="2E2E2E" w:themeColor="accent2"/>
          <w:spacing w:val="14"/>
          <w:sz w:val="24"/>
          <w:szCs w:val="24"/>
        </w:rPr>
        <w:t>Classroom expectations:</w:t>
      </w:r>
    </w:p>
    <w:p w:rsidR="00F749BA" w:rsidRPr="005C0235" w:rsidRDefault="00F749BA" w:rsidP="00F749BA">
      <w:pPr>
        <w:rPr>
          <w:rFonts w:ascii="Times New Roman" w:hAnsi="Times New Roman" w:cs="Times New Roman"/>
          <w:sz w:val="24"/>
          <w:szCs w:val="24"/>
        </w:rPr>
      </w:pPr>
      <w:r w:rsidRPr="005C0235">
        <w:rPr>
          <w:rFonts w:ascii="Times New Roman" w:hAnsi="Times New Roman" w:cs="Times New Roman"/>
          <w:sz w:val="24"/>
          <w:szCs w:val="24"/>
        </w:rPr>
        <w:t xml:space="preserve">Students are responsible for ensuring they are adequately prepared for class, with </w:t>
      </w:r>
      <w:r w:rsidRPr="005C0235">
        <w:rPr>
          <w:rFonts w:ascii="Times New Roman" w:hAnsi="Times New Roman" w:cs="Times New Roman"/>
          <w:b/>
          <w:i/>
          <w:sz w:val="24"/>
          <w:szCs w:val="24"/>
          <w:u w:val="single"/>
        </w:rPr>
        <w:t>all</w:t>
      </w:r>
      <w:r w:rsidRPr="005C0235">
        <w:rPr>
          <w:rFonts w:ascii="Times New Roman" w:hAnsi="Times New Roman" w:cs="Times New Roman"/>
          <w:sz w:val="24"/>
          <w:szCs w:val="24"/>
        </w:rPr>
        <w:t xml:space="preserve"> essential materials, and their homework completed.</w:t>
      </w:r>
    </w:p>
    <w:p w:rsidR="00F749BA" w:rsidRPr="005C0235" w:rsidRDefault="00F749BA" w:rsidP="00F749BA">
      <w:pPr>
        <w:rPr>
          <w:rFonts w:ascii="Times New Roman" w:hAnsi="Times New Roman" w:cs="Times New Roman"/>
          <w:sz w:val="24"/>
          <w:szCs w:val="24"/>
        </w:rPr>
      </w:pPr>
      <w:r w:rsidRPr="005C0235">
        <w:rPr>
          <w:rFonts w:ascii="Times New Roman" w:hAnsi="Times New Roman" w:cs="Times New Roman"/>
          <w:sz w:val="24"/>
          <w:szCs w:val="24"/>
        </w:rPr>
        <w:t xml:space="preserve">Students are responsible for all work assigned, </w:t>
      </w:r>
      <w:r w:rsidRPr="005C0235">
        <w:rPr>
          <w:rFonts w:ascii="Times New Roman" w:hAnsi="Times New Roman" w:cs="Times New Roman"/>
          <w:b/>
          <w:i/>
          <w:sz w:val="24"/>
          <w:szCs w:val="24"/>
          <w:u w:val="single"/>
        </w:rPr>
        <w:t>whether or not</w:t>
      </w:r>
      <w:r w:rsidRPr="005C0235">
        <w:rPr>
          <w:rFonts w:ascii="Times New Roman" w:hAnsi="Times New Roman" w:cs="Times New Roman"/>
          <w:sz w:val="24"/>
          <w:szCs w:val="24"/>
        </w:rPr>
        <w:t xml:space="preserve"> they were present when the work </w:t>
      </w:r>
      <w:proofErr w:type="gramStart"/>
      <w:r w:rsidRPr="005C0235">
        <w:rPr>
          <w:rFonts w:ascii="Times New Roman" w:hAnsi="Times New Roman" w:cs="Times New Roman"/>
          <w:sz w:val="24"/>
          <w:szCs w:val="24"/>
        </w:rPr>
        <w:t>was given</w:t>
      </w:r>
      <w:proofErr w:type="gramEnd"/>
      <w:r w:rsidRPr="005C0235">
        <w:rPr>
          <w:rFonts w:ascii="Times New Roman" w:hAnsi="Times New Roman" w:cs="Times New Roman"/>
          <w:sz w:val="24"/>
          <w:szCs w:val="24"/>
        </w:rPr>
        <w:t>.</w:t>
      </w:r>
    </w:p>
    <w:p w:rsidR="005E2E82" w:rsidRPr="004E583D" w:rsidRDefault="00F749BA" w:rsidP="00F749BA">
      <w:pPr>
        <w:rPr>
          <w:rFonts w:ascii="Times New Roman" w:hAnsi="Times New Roman" w:cs="Times New Roman"/>
          <w:sz w:val="24"/>
          <w:szCs w:val="24"/>
        </w:rPr>
      </w:pPr>
      <w:r w:rsidRPr="005C0235">
        <w:rPr>
          <w:rFonts w:ascii="Times New Roman" w:hAnsi="Times New Roman" w:cs="Times New Roman"/>
          <w:sz w:val="24"/>
          <w:szCs w:val="24"/>
        </w:rPr>
        <w:t>Students are also expected to be polite, respectful and on time.</w:t>
      </w:r>
    </w:p>
    <w:p w:rsidR="00B979D8" w:rsidRPr="006A2ADE" w:rsidRDefault="00104A0A">
      <w:pPr>
        <w:pStyle w:val="Heading1"/>
        <w:rPr>
          <w:rFonts w:ascii="Times New Roman" w:hAnsi="Times New Roman" w:cs="Times New Roman"/>
          <w:sz w:val="24"/>
          <w:szCs w:val="24"/>
        </w:rPr>
      </w:pPr>
      <w:r w:rsidRPr="006A2ADE">
        <w:rPr>
          <w:rFonts w:ascii="Times New Roman" w:hAnsi="Times New Roman" w:cs="Times New Roman"/>
          <w:sz w:val="24"/>
          <w:szCs w:val="24"/>
        </w:rPr>
        <w:lastRenderedPageBreak/>
        <w:t>Assess</w:t>
      </w:r>
      <w:r w:rsidR="00F44365">
        <w:rPr>
          <w:rFonts w:ascii="Times New Roman" w:hAnsi="Times New Roman" w:cs="Times New Roman"/>
          <w:sz w:val="24"/>
          <w:szCs w:val="24"/>
        </w:rPr>
        <w:t>ment</w:t>
      </w:r>
    </w:p>
    <w:p w:rsidR="00A40744" w:rsidRPr="006A2ADE" w:rsidRDefault="00334FCA" w:rsidP="00104A0A">
      <w:pPr>
        <w:rPr>
          <w:rFonts w:ascii="Times New Roman" w:hAnsi="Times New Roman" w:cs="Times New Roman"/>
          <w:sz w:val="24"/>
          <w:szCs w:val="24"/>
        </w:rPr>
      </w:pPr>
      <w:r>
        <w:rPr>
          <w:rFonts w:ascii="Times New Roman" w:hAnsi="Times New Roman" w:cs="Times New Roman"/>
          <w:sz w:val="24"/>
          <w:szCs w:val="24"/>
        </w:rPr>
        <w:t>Test and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6A99">
        <w:rPr>
          <w:rFonts w:ascii="Times New Roman" w:hAnsi="Times New Roman" w:cs="Times New Roman"/>
          <w:sz w:val="24"/>
          <w:szCs w:val="24"/>
        </w:rPr>
        <w:t>25</w:t>
      </w:r>
      <w:r w:rsidR="00104A0A" w:rsidRPr="006A2ADE">
        <w:rPr>
          <w:rFonts w:ascii="Times New Roman" w:hAnsi="Times New Roman" w:cs="Times New Roman"/>
          <w:sz w:val="24"/>
          <w:szCs w:val="24"/>
        </w:rPr>
        <w:t>%</w:t>
      </w:r>
    </w:p>
    <w:p w:rsidR="00104A0A" w:rsidRDefault="006A2ADE" w:rsidP="00104A0A">
      <w:pPr>
        <w:rPr>
          <w:rFonts w:ascii="Times New Roman" w:hAnsi="Times New Roman" w:cs="Times New Roman"/>
          <w:sz w:val="24"/>
          <w:szCs w:val="24"/>
        </w:rPr>
      </w:pPr>
      <w:r>
        <w:rPr>
          <w:rFonts w:ascii="Times New Roman" w:hAnsi="Times New Roman" w:cs="Times New Roman"/>
          <w:sz w:val="24"/>
          <w:szCs w:val="24"/>
        </w:rPr>
        <w:t>Assignments, Class Mark</w:t>
      </w:r>
      <w:r w:rsidR="00334FCA">
        <w:rPr>
          <w:rFonts w:ascii="Times New Roman" w:hAnsi="Times New Roman" w:cs="Times New Roman"/>
          <w:sz w:val="24"/>
          <w:szCs w:val="24"/>
        </w:rPr>
        <w:t xml:space="preserve"> and Projects</w:t>
      </w:r>
      <w:r w:rsidR="00334FCA">
        <w:rPr>
          <w:rFonts w:ascii="Times New Roman" w:hAnsi="Times New Roman" w:cs="Times New Roman"/>
          <w:sz w:val="24"/>
          <w:szCs w:val="24"/>
        </w:rPr>
        <w:tab/>
      </w:r>
      <w:r w:rsidR="00334FCA">
        <w:rPr>
          <w:rFonts w:ascii="Times New Roman" w:hAnsi="Times New Roman" w:cs="Times New Roman"/>
          <w:sz w:val="24"/>
          <w:szCs w:val="24"/>
        </w:rPr>
        <w:tab/>
      </w:r>
      <w:r w:rsidR="00F86A99">
        <w:rPr>
          <w:rFonts w:ascii="Times New Roman" w:hAnsi="Times New Roman" w:cs="Times New Roman"/>
          <w:sz w:val="24"/>
          <w:szCs w:val="24"/>
        </w:rPr>
        <w:t>35</w:t>
      </w:r>
      <w:r w:rsidR="00104A0A" w:rsidRPr="006A2ADE">
        <w:rPr>
          <w:rFonts w:ascii="Times New Roman" w:hAnsi="Times New Roman" w:cs="Times New Roman"/>
          <w:sz w:val="24"/>
          <w:szCs w:val="24"/>
        </w:rPr>
        <w:t>%</w:t>
      </w:r>
    </w:p>
    <w:p w:rsidR="00334FCA" w:rsidRPr="006A2ADE" w:rsidRDefault="00334FCA" w:rsidP="00104A0A">
      <w:pPr>
        <w:rPr>
          <w:rFonts w:ascii="Times New Roman" w:hAnsi="Times New Roman" w:cs="Times New Roman"/>
          <w:sz w:val="24"/>
          <w:szCs w:val="24"/>
        </w:rPr>
      </w:pPr>
      <w:r>
        <w:rPr>
          <w:rFonts w:ascii="Times New Roman" w:hAnsi="Times New Roman" w:cs="Times New Roman"/>
          <w:sz w:val="24"/>
          <w:szCs w:val="24"/>
        </w:rPr>
        <w:t>Hero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104A0A" w:rsidRPr="006A2ADE" w:rsidRDefault="00104A0A" w:rsidP="00F44365">
      <w:pPr>
        <w:rPr>
          <w:rFonts w:ascii="Times New Roman" w:hAnsi="Times New Roman" w:cs="Times New Roman"/>
          <w:sz w:val="24"/>
          <w:szCs w:val="24"/>
        </w:rPr>
      </w:pPr>
      <w:r w:rsidRPr="006A2ADE">
        <w:rPr>
          <w:rFonts w:ascii="Times New Roman" w:hAnsi="Times New Roman" w:cs="Times New Roman"/>
          <w:sz w:val="24"/>
          <w:szCs w:val="24"/>
        </w:rPr>
        <w:t xml:space="preserve">Exam </w:t>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r>
      <w:r w:rsidRPr="006A2ADE">
        <w:rPr>
          <w:rFonts w:ascii="Times New Roman" w:hAnsi="Times New Roman" w:cs="Times New Roman"/>
          <w:sz w:val="24"/>
          <w:szCs w:val="24"/>
        </w:rPr>
        <w:tab/>
        <w:t>30%</w:t>
      </w:r>
    </w:p>
    <w:sectPr w:rsidR="00104A0A" w:rsidRPr="006A2ADE">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B6" w:rsidRDefault="00AA19B6">
      <w:pPr>
        <w:spacing w:after="0" w:line="240" w:lineRule="auto"/>
      </w:pPr>
      <w:r>
        <w:separator/>
      </w:r>
    </w:p>
    <w:p w:rsidR="00AA19B6" w:rsidRDefault="00AA19B6"/>
  </w:endnote>
  <w:endnote w:type="continuationSeparator" w:id="0">
    <w:p w:rsidR="00AA19B6" w:rsidRDefault="00AA19B6">
      <w:pPr>
        <w:spacing w:after="0" w:line="240" w:lineRule="auto"/>
      </w:pPr>
      <w:r>
        <w:continuationSeparator/>
      </w:r>
    </w:p>
    <w:p w:rsidR="00AA19B6" w:rsidRDefault="00AA1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8" w:rsidRDefault="00917394">
    <w:pPr>
      <w:pStyle w:val="Footer"/>
    </w:pPr>
    <w:r>
      <w:fldChar w:fldCharType="begin"/>
    </w:r>
    <w:r>
      <w:instrText xml:space="preserve"> PAGE   \* MERGEFORMAT </w:instrText>
    </w:r>
    <w:r>
      <w:fldChar w:fldCharType="separate"/>
    </w:r>
    <w:r w:rsidR="0078215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B6" w:rsidRDefault="00AA19B6">
      <w:pPr>
        <w:spacing w:after="0" w:line="240" w:lineRule="auto"/>
      </w:pPr>
      <w:r>
        <w:separator/>
      </w:r>
    </w:p>
    <w:p w:rsidR="00AA19B6" w:rsidRDefault="00AA19B6"/>
  </w:footnote>
  <w:footnote w:type="continuationSeparator" w:id="0">
    <w:p w:rsidR="00AA19B6" w:rsidRDefault="00AA19B6">
      <w:pPr>
        <w:spacing w:after="0" w:line="240" w:lineRule="auto"/>
      </w:pPr>
      <w:r>
        <w:continuationSeparator/>
      </w:r>
    </w:p>
    <w:p w:rsidR="00AA19B6" w:rsidRDefault="00AA19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544DA2"/>
    <w:multiLevelType w:val="hybridMultilevel"/>
    <w:tmpl w:val="1E16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0"/>
  </w:num>
  <w:num w:numId="3">
    <w:abstractNumId w:val="1"/>
  </w:num>
  <w:num w:numId="4">
    <w:abstractNumId w:val="2"/>
  </w:num>
  <w:num w:numId="5">
    <w:abstractNumId w:val="3"/>
  </w:num>
  <w:num w:numId="6">
    <w:abstractNumId w:val="14"/>
  </w:num>
  <w:num w:numId="7">
    <w:abstractNumId w:val="4"/>
  </w:num>
  <w:num w:numId="8">
    <w:abstractNumId w:val="5"/>
  </w:num>
  <w:num w:numId="9">
    <w:abstractNumId w:val="6"/>
  </w:num>
  <w:num w:numId="10">
    <w:abstractNumId w:val="7"/>
  </w:num>
  <w:num w:numId="11">
    <w:abstractNumId w:val="8"/>
  </w:num>
  <w:num w:numId="12">
    <w:abstractNumId w:val="15"/>
  </w:num>
  <w:num w:numId="13">
    <w:abstractNumId w:val="1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9"/>
    <w:rsid w:val="00051678"/>
    <w:rsid w:val="00080C63"/>
    <w:rsid w:val="000C47C7"/>
    <w:rsid w:val="000D1F66"/>
    <w:rsid w:val="000D3390"/>
    <w:rsid w:val="00104A0A"/>
    <w:rsid w:val="001800F8"/>
    <w:rsid w:val="002729A6"/>
    <w:rsid w:val="00294C3F"/>
    <w:rsid w:val="002C1552"/>
    <w:rsid w:val="00303660"/>
    <w:rsid w:val="00315E05"/>
    <w:rsid w:val="00334FCA"/>
    <w:rsid w:val="0034617C"/>
    <w:rsid w:val="00356102"/>
    <w:rsid w:val="003B0C99"/>
    <w:rsid w:val="003F2336"/>
    <w:rsid w:val="003F397A"/>
    <w:rsid w:val="003F3D12"/>
    <w:rsid w:val="004343C1"/>
    <w:rsid w:val="004A06DD"/>
    <w:rsid w:val="004C0D7C"/>
    <w:rsid w:val="004C4C7F"/>
    <w:rsid w:val="00521179"/>
    <w:rsid w:val="00553082"/>
    <w:rsid w:val="0055429E"/>
    <w:rsid w:val="00567C7E"/>
    <w:rsid w:val="005C7BF4"/>
    <w:rsid w:val="005E2E82"/>
    <w:rsid w:val="00676962"/>
    <w:rsid w:val="00696D06"/>
    <w:rsid w:val="006A2ADE"/>
    <w:rsid w:val="006A4263"/>
    <w:rsid w:val="006B6AF4"/>
    <w:rsid w:val="007002A7"/>
    <w:rsid w:val="00721AE6"/>
    <w:rsid w:val="00740829"/>
    <w:rsid w:val="0078215B"/>
    <w:rsid w:val="00793758"/>
    <w:rsid w:val="007A06AE"/>
    <w:rsid w:val="007D0732"/>
    <w:rsid w:val="00807F4F"/>
    <w:rsid w:val="00814746"/>
    <w:rsid w:val="00851BEE"/>
    <w:rsid w:val="00890F29"/>
    <w:rsid w:val="00901966"/>
    <w:rsid w:val="00917394"/>
    <w:rsid w:val="009866E2"/>
    <w:rsid w:val="00A40744"/>
    <w:rsid w:val="00A9467E"/>
    <w:rsid w:val="00AA19B6"/>
    <w:rsid w:val="00AE3359"/>
    <w:rsid w:val="00B51EB3"/>
    <w:rsid w:val="00B979D8"/>
    <w:rsid w:val="00BB1F80"/>
    <w:rsid w:val="00BB7054"/>
    <w:rsid w:val="00BF6499"/>
    <w:rsid w:val="00C11B7B"/>
    <w:rsid w:val="00C875EC"/>
    <w:rsid w:val="00CE3172"/>
    <w:rsid w:val="00CF7F3E"/>
    <w:rsid w:val="00DB445C"/>
    <w:rsid w:val="00E129F9"/>
    <w:rsid w:val="00E60CF9"/>
    <w:rsid w:val="00E741DD"/>
    <w:rsid w:val="00F44365"/>
    <w:rsid w:val="00F749BA"/>
    <w:rsid w:val="00F86A99"/>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9F631"/>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3928</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4</cp:revision>
  <cp:lastPrinted>2020-01-27T13:03:00Z</cp:lastPrinted>
  <dcterms:created xsi:type="dcterms:W3CDTF">2020-01-20T15:00:00Z</dcterms:created>
  <dcterms:modified xsi:type="dcterms:W3CDTF">2020-01-28T16:15:00Z</dcterms:modified>
</cp:coreProperties>
</file>