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D" w:rsidRDefault="00432F6D" w:rsidP="00432F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Immigration Test Take Home Questions</w:t>
      </w:r>
    </w:p>
    <w:p w:rsidR="00432F6D" w:rsidRDefault="00432F6D" w:rsidP="0043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reasons that cause people to migrate, or move to a new place. Geographers divide the reasons for migration into two categories. Explain the two categories with examples for each.</w:t>
      </w:r>
    </w:p>
    <w:p w:rsidR="00432F6D" w:rsidRDefault="00432F6D" w:rsidP="0043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has changed considerably over the years. Explain with examples how immigration has changed before 1945 and after 1945.</w:t>
      </w:r>
    </w:p>
    <w:p w:rsidR="00432F6D" w:rsidRDefault="00432F6D" w:rsidP="0043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Canada’s three classes of immigrants.</w:t>
      </w:r>
    </w:p>
    <w:p w:rsidR="00432F6D" w:rsidRDefault="00432F6D" w:rsidP="0043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side of the debate on how many immigrants Canada should accept and argue whether we should accept or refuse them.</w:t>
      </w:r>
    </w:p>
    <w:p w:rsidR="00432F6D" w:rsidRDefault="00432F6D" w:rsidP="00432F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“Brain Drain.” Do you agree with the C.D. Howe Institute or the </w:t>
      </w:r>
      <w:r>
        <w:rPr>
          <w:rFonts w:ascii="Times New Roman" w:hAnsi="Times New Roman" w:cs="Times New Roman"/>
          <w:i/>
          <w:sz w:val="24"/>
          <w:szCs w:val="24"/>
        </w:rPr>
        <w:t>Statistics Canada Quarterly Review</w:t>
      </w:r>
      <w:r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432F6D" w:rsidRDefault="00432F6D" w:rsidP="00432F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F6D" w:rsidRPr="00432F6D" w:rsidRDefault="00432F6D" w:rsidP="00432F6D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F6D" w:rsidRDefault="00432F6D" w:rsidP="00432F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Immigration Test Take Home Questions</w:t>
      </w:r>
    </w:p>
    <w:p w:rsidR="00432F6D" w:rsidRDefault="00432F6D" w:rsidP="00432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reasons that cause people to migrate, or move to a new place. Geographers divide the reasons for migration into two categories. Explain the two categories with examples for each.</w:t>
      </w:r>
    </w:p>
    <w:p w:rsidR="00432F6D" w:rsidRDefault="00432F6D" w:rsidP="00432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has changed considerably over the years. Explain with examples how immigration has changed before 1945 and after 1945.</w:t>
      </w:r>
    </w:p>
    <w:p w:rsidR="00432F6D" w:rsidRDefault="00432F6D" w:rsidP="00432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Canada’s three classes of immigrants.</w:t>
      </w:r>
    </w:p>
    <w:p w:rsidR="00432F6D" w:rsidRDefault="00432F6D" w:rsidP="00432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side of the debate on how many immigrants Canada should accept and argue whether we should accept or refuse them.</w:t>
      </w:r>
    </w:p>
    <w:p w:rsidR="00432F6D" w:rsidRDefault="00432F6D" w:rsidP="00432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“Brain Drain.” Do you agree with the C.D. Howe Institute or the </w:t>
      </w:r>
      <w:r>
        <w:rPr>
          <w:rFonts w:ascii="Times New Roman" w:hAnsi="Times New Roman" w:cs="Times New Roman"/>
          <w:i/>
          <w:sz w:val="24"/>
          <w:szCs w:val="24"/>
        </w:rPr>
        <w:t>Statistics Canada Quarterly Review</w:t>
      </w:r>
      <w:r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432F6D" w:rsidRDefault="00432F6D" w:rsidP="00432F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F6D" w:rsidRPr="00432F6D" w:rsidRDefault="00432F6D" w:rsidP="00432F6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32F6D" w:rsidRDefault="00432F6D" w:rsidP="00432F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Immigration Test Take Home Questions</w:t>
      </w:r>
    </w:p>
    <w:p w:rsidR="00432F6D" w:rsidRDefault="00432F6D" w:rsidP="00432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reasons that cause people to migrate, or move to a new place. Geographers divide the reasons for migration into two categories. Explain the two categories with examples for each.</w:t>
      </w:r>
    </w:p>
    <w:p w:rsidR="00432F6D" w:rsidRDefault="00432F6D" w:rsidP="00432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Immigration has changed considerably over the years. Explain with examples how immigration has changed before 1945 and after 1945.</w:t>
      </w:r>
    </w:p>
    <w:p w:rsidR="00432F6D" w:rsidRDefault="00432F6D" w:rsidP="00432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Canada’s three classes of immigrants.</w:t>
      </w:r>
    </w:p>
    <w:p w:rsidR="00432F6D" w:rsidRDefault="00432F6D" w:rsidP="00432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side of the debate on how many immigrants Canada should accept and argue whether we should accept or refuse them.</w:t>
      </w:r>
    </w:p>
    <w:p w:rsidR="00432F6D" w:rsidRPr="00432F6D" w:rsidRDefault="00432F6D" w:rsidP="00432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“Brain Drain.” Do you agree with the C.D. Howe Institute or the </w:t>
      </w:r>
      <w:r>
        <w:rPr>
          <w:rFonts w:ascii="Times New Roman" w:hAnsi="Times New Roman" w:cs="Times New Roman"/>
          <w:i/>
          <w:sz w:val="24"/>
          <w:szCs w:val="24"/>
        </w:rPr>
        <w:t>Statistics Canada Quarterly Review</w:t>
      </w:r>
      <w:r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432F6D" w:rsidRPr="00432F6D" w:rsidRDefault="00432F6D" w:rsidP="00432F6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32F6D" w:rsidRPr="00432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21E"/>
    <w:multiLevelType w:val="hybridMultilevel"/>
    <w:tmpl w:val="5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C96"/>
    <w:multiLevelType w:val="hybridMultilevel"/>
    <w:tmpl w:val="5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6AB"/>
    <w:multiLevelType w:val="hybridMultilevel"/>
    <w:tmpl w:val="5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73EE"/>
    <w:multiLevelType w:val="hybridMultilevel"/>
    <w:tmpl w:val="5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342"/>
    <w:multiLevelType w:val="hybridMultilevel"/>
    <w:tmpl w:val="5B74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6D"/>
    <w:rsid w:val="001F77AD"/>
    <w:rsid w:val="0043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FD5C5"/>
  <w15:chartTrackingRefBased/>
  <w15:docId w15:val="{3499A26A-CAB8-4E7C-943F-75422F46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Powers, Gary  (ASD-N)</dc:creator>
  <cp:keywords/>
  <dc:description/>
  <cp:lastModifiedBy>Powers, Gary  (ASD-N)</cp:lastModifiedBy>
  <cp:revision>1</cp:revision>
  <dcterms:created xsi:type="dcterms:W3CDTF">2018-11-27T14:14:00Z</dcterms:created>
  <dcterms:modified xsi:type="dcterms:W3CDTF">2018-11-27T14:23:00Z</dcterms:modified>
</cp:coreProperties>
</file>