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8B" w:rsidRPr="00AB3245" w:rsidRDefault="00AB3245" w:rsidP="00AB3245">
      <w:pPr>
        <w:jc w:val="center"/>
        <w:rPr>
          <w:rFonts w:ascii="Papyrus" w:hAnsi="Papyrus"/>
          <w:b/>
          <w:sz w:val="28"/>
          <w:szCs w:val="28"/>
          <w:lang w:val="fr-CA"/>
        </w:rPr>
      </w:pPr>
      <w:r w:rsidRPr="00AB3245">
        <w:rPr>
          <w:rFonts w:ascii="Papyrus" w:hAnsi="Papyrus"/>
          <w:b/>
          <w:sz w:val="28"/>
          <w:szCs w:val="28"/>
          <w:lang w:val="fr-CA"/>
        </w:rPr>
        <w:t>La gloire de la Grèce</w:t>
      </w:r>
    </w:p>
    <w:p w:rsidR="00AB3245" w:rsidRDefault="00AB3245" w:rsidP="009E3A8A">
      <w:pPr>
        <w:jc w:val="center"/>
        <w:rPr>
          <w:rFonts w:ascii="Papyrus" w:hAnsi="Papyrus"/>
          <w:sz w:val="24"/>
          <w:szCs w:val="24"/>
          <w:lang w:val="fr-CA"/>
        </w:rPr>
      </w:pPr>
      <w:r>
        <w:rPr>
          <w:rFonts w:ascii="Papyrus" w:hAnsi="Papyrus"/>
          <w:sz w:val="24"/>
          <w:szCs w:val="24"/>
          <w:lang w:val="fr-CA"/>
        </w:rPr>
        <w:t xml:space="preserve">**Référence : </w:t>
      </w:r>
      <w:r w:rsidR="009E3A8A">
        <w:rPr>
          <w:rFonts w:ascii="Papyrus" w:hAnsi="Papyrus"/>
          <w:i/>
          <w:sz w:val="24"/>
          <w:szCs w:val="24"/>
          <w:lang w:val="fr-CA"/>
        </w:rPr>
        <w:t xml:space="preserve">Civilisations anciennes </w:t>
      </w:r>
      <w:r w:rsidR="009E3A8A">
        <w:rPr>
          <w:rFonts w:ascii="Papyrus" w:hAnsi="Papyrus"/>
          <w:sz w:val="24"/>
          <w:szCs w:val="24"/>
          <w:lang w:val="fr-CA"/>
        </w:rPr>
        <w:t xml:space="preserve">pages 53-55 et </w:t>
      </w:r>
      <w:r w:rsidR="009E3A8A">
        <w:rPr>
          <w:rFonts w:ascii="Papyrus" w:hAnsi="Papyrus"/>
          <w:i/>
          <w:sz w:val="24"/>
          <w:szCs w:val="24"/>
          <w:lang w:val="fr-CA"/>
        </w:rPr>
        <w:t xml:space="preserve">Histoire en action </w:t>
      </w:r>
      <w:r w:rsidR="009E3A8A">
        <w:rPr>
          <w:rFonts w:ascii="Papyrus" w:hAnsi="Papyrus"/>
          <w:sz w:val="24"/>
          <w:szCs w:val="24"/>
          <w:lang w:val="fr-CA"/>
        </w:rPr>
        <w:t>pages 110 et 111</w:t>
      </w:r>
    </w:p>
    <w:p w:rsidR="00AB3245" w:rsidRDefault="00AB3245" w:rsidP="00AB3245">
      <w:pPr>
        <w:rPr>
          <w:rFonts w:ascii="Papyrus" w:hAnsi="Papyrus"/>
          <w:sz w:val="28"/>
          <w:szCs w:val="28"/>
          <w:u w:val="single"/>
          <w:lang w:val="fr-CA"/>
        </w:rPr>
      </w:pPr>
      <w:r>
        <w:rPr>
          <w:rFonts w:ascii="Papyrus" w:hAnsi="Papyrus"/>
          <w:sz w:val="28"/>
          <w:szCs w:val="28"/>
          <w:u w:val="single"/>
          <w:lang w:val="fr-CA"/>
        </w:rPr>
        <w:t>Station 1 : La mythologie grecque</w:t>
      </w:r>
    </w:p>
    <w:p w:rsidR="00AB3245" w:rsidRDefault="00AB3245" w:rsidP="00AB3245">
      <w:pPr>
        <w:pStyle w:val="ListParagraph"/>
        <w:numPr>
          <w:ilvl w:val="0"/>
          <w:numId w:val="1"/>
        </w:numPr>
        <w:rPr>
          <w:rFonts w:ascii="Papyrus" w:hAnsi="Papyrus"/>
          <w:sz w:val="24"/>
          <w:szCs w:val="24"/>
          <w:lang w:val="fr-CA"/>
        </w:rPr>
      </w:pPr>
      <w:r>
        <w:rPr>
          <w:rFonts w:ascii="Papyrus" w:hAnsi="Papyrus"/>
          <w:noProof/>
          <w:sz w:val="24"/>
          <w:szCs w:val="24"/>
          <w:lang w:val="en-CA" w:eastAsia="en-CA"/>
        </w:rPr>
        <w:drawing>
          <wp:anchor distT="0" distB="0" distL="114300" distR="114300" simplePos="0" relativeHeight="251707392" behindDoc="1" locked="0" layoutInCell="1" allowOverlap="1">
            <wp:simplePos x="0" y="0"/>
            <wp:positionH relativeFrom="column">
              <wp:posOffset>5067300</wp:posOffset>
            </wp:positionH>
            <wp:positionV relativeFrom="paragraph">
              <wp:posOffset>242570</wp:posOffset>
            </wp:positionV>
            <wp:extent cx="1057275" cy="1819275"/>
            <wp:effectExtent l="19050" t="0" r="9525" b="0"/>
            <wp:wrapNone/>
            <wp:docPr id="4" name="Picture 2" descr="imagesCAWIFX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IFX4C.jpg"/>
                    <pic:cNvPicPr/>
                  </pic:nvPicPr>
                  <pic:blipFill>
                    <a:blip r:embed="rId6" cstate="print"/>
                    <a:stretch>
                      <a:fillRect/>
                    </a:stretch>
                  </pic:blipFill>
                  <pic:spPr>
                    <a:xfrm>
                      <a:off x="0" y="0"/>
                      <a:ext cx="1057275" cy="1819275"/>
                    </a:xfrm>
                    <a:prstGeom prst="rect">
                      <a:avLst/>
                    </a:prstGeom>
                  </pic:spPr>
                </pic:pic>
              </a:graphicData>
            </a:graphic>
          </wp:anchor>
        </w:drawing>
      </w:r>
      <w:r>
        <w:rPr>
          <w:rFonts w:ascii="Papyrus" w:hAnsi="Papyrus"/>
          <w:noProof/>
          <w:sz w:val="24"/>
          <w:szCs w:val="24"/>
          <w:lang w:val="en-CA" w:eastAsia="en-CA"/>
        </w:rPr>
        <w:drawing>
          <wp:anchor distT="0" distB="0" distL="114300" distR="114300" simplePos="0" relativeHeight="251706368" behindDoc="1" locked="0" layoutInCell="1" allowOverlap="1">
            <wp:simplePos x="0" y="0"/>
            <wp:positionH relativeFrom="column">
              <wp:posOffset>-714375</wp:posOffset>
            </wp:positionH>
            <wp:positionV relativeFrom="paragraph">
              <wp:posOffset>404495</wp:posOffset>
            </wp:positionV>
            <wp:extent cx="1771650" cy="1771650"/>
            <wp:effectExtent l="19050" t="0" r="0" b="0"/>
            <wp:wrapNone/>
            <wp:docPr id="2" name="Picture 1" descr="7f6caf1f0ba788cd7953d817724c2b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6caf1f0ba788cd7953d817724c2b6e-2.jpg"/>
                    <pic:cNvPicPr/>
                  </pic:nvPicPr>
                  <pic:blipFill>
                    <a:blip r:embed="rId7" cstate="print"/>
                    <a:stretch>
                      <a:fillRect/>
                    </a:stretch>
                  </pic:blipFill>
                  <pic:spPr>
                    <a:xfrm>
                      <a:off x="0" y="0"/>
                      <a:ext cx="1771650" cy="1771650"/>
                    </a:xfrm>
                    <a:prstGeom prst="rect">
                      <a:avLst/>
                    </a:prstGeom>
                  </pic:spPr>
                </pic:pic>
              </a:graphicData>
            </a:graphic>
          </wp:anchor>
        </w:drawing>
      </w:r>
      <w:r w:rsidRPr="00AB3245">
        <w:rPr>
          <w:rFonts w:ascii="Papyrus" w:hAnsi="Papyrus"/>
          <w:sz w:val="24"/>
          <w:szCs w:val="24"/>
          <w:lang w:val="fr-CA"/>
        </w:rPr>
        <w:t xml:space="preserve">Recopier le diagramme ci-dessous et insérer les énoncés de la banque de mots aux bons endroits. </w:t>
      </w:r>
    </w:p>
    <w:p w:rsidR="00AB3245" w:rsidRPr="00AB3245" w:rsidRDefault="006A658B" w:rsidP="00AB3245">
      <w:pPr>
        <w:pStyle w:val="ListParagraph"/>
        <w:rPr>
          <w:rFonts w:ascii="Papyrus" w:hAnsi="Papyrus"/>
          <w:sz w:val="24"/>
          <w:szCs w:val="24"/>
          <w:lang w:val="fr-CA"/>
        </w:rPr>
      </w:pPr>
      <w:r>
        <w:rPr>
          <w:rFonts w:ascii="Papyrus" w:hAnsi="Papyrus"/>
          <w:noProof/>
          <w:sz w:val="24"/>
          <w:szCs w:val="24"/>
        </w:rPr>
        <w:pict>
          <v:rect id="_x0000_s1026" style="position:absolute;left:0;text-align:left;margin-left:156pt;margin-top:18.15pt;width:120.75pt;height:33.75pt;z-index:251658240" fillcolor="#4f81bd [3204]" strokecolor="#f2f2f2 [3041]" strokeweight="3pt">
            <v:shadow on="t" type="perspective" color="#243f60 [1604]" opacity=".5" offset="1pt" offset2="-1pt"/>
            <v:textbox>
              <w:txbxContent>
                <w:p w:rsidR="00AB3245" w:rsidRPr="00AB3245" w:rsidRDefault="00AB3245" w:rsidP="00AB3245">
                  <w:pPr>
                    <w:jc w:val="center"/>
                    <w:rPr>
                      <w:lang w:val="fr-CA"/>
                    </w:rPr>
                  </w:pPr>
                  <w:r>
                    <w:rPr>
                      <w:lang w:val="fr-CA"/>
                    </w:rPr>
                    <w:t>La religion grecque</w:t>
                  </w:r>
                </w:p>
              </w:txbxContent>
            </v:textbox>
          </v:rect>
        </w:pict>
      </w:r>
    </w:p>
    <w:p w:rsidR="00AB3245" w:rsidRDefault="006A658B" w:rsidP="00AB3245">
      <w:pPr>
        <w:rPr>
          <w:rFonts w:ascii="Papyrus" w:hAnsi="Papyrus"/>
          <w:sz w:val="24"/>
          <w:szCs w:val="24"/>
          <w:lang w:val="fr-CA"/>
        </w:rPr>
      </w:pPr>
      <w:r>
        <w:rPr>
          <w:rFonts w:ascii="Papyrus" w:hAnsi="Papyrus"/>
          <w:noProof/>
          <w:sz w:val="24"/>
          <w:szCs w:val="24"/>
          <w:lang w:val="fr-CA" w:eastAsia="zh-TW"/>
        </w:rPr>
        <w:pict>
          <v:shapetype id="_x0000_t202" coordsize="21600,21600" o:spt="202" path="m,l,21600r21600,l21600,xe">
            <v:stroke joinstyle="miter"/>
            <v:path gradientshapeok="t" o:connecttype="rect"/>
          </v:shapetype>
          <v:shape id="_x0000_s1072" type="#_x0000_t202" style="position:absolute;margin-left:319.2pt;margin-top:300.65pt;width:197.6pt;height:214.55pt;z-index:251704320;mso-height-percent:200;mso-height-percent:200;mso-width-relative:margin;mso-height-relative:margin" fillcolor="white [3201]" strokecolor="#4f81bd [3204]" strokeweight="5pt">
            <v:stroke linestyle="thickThin"/>
            <v:shadow color="#868686"/>
            <v:textbox style="mso-fit-shape-to-text:t">
              <w:txbxContent>
                <w:p w:rsidR="00AB3245" w:rsidRPr="00AB3245" w:rsidRDefault="00AB3245" w:rsidP="00AB3245">
                  <w:pPr>
                    <w:pStyle w:val="ListParagraph"/>
                    <w:numPr>
                      <w:ilvl w:val="0"/>
                      <w:numId w:val="2"/>
                    </w:numPr>
                  </w:pPr>
                  <w:r>
                    <w:rPr>
                      <w:lang w:val="fr-CA"/>
                    </w:rPr>
                    <w:t>Festivals</w:t>
                  </w:r>
                  <w:bookmarkStart w:id="0" w:name="_GoBack"/>
                  <w:bookmarkEnd w:id="0"/>
                </w:p>
                <w:p w:rsidR="00AB3245" w:rsidRDefault="00AB3245" w:rsidP="00AB3245">
                  <w:pPr>
                    <w:pStyle w:val="ListParagraph"/>
                    <w:numPr>
                      <w:ilvl w:val="0"/>
                      <w:numId w:val="2"/>
                    </w:numPr>
                    <w:rPr>
                      <w:lang w:val="fr-CA"/>
                    </w:rPr>
                  </w:pPr>
                  <w:r>
                    <w:rPr>
                      <w:lang w:val="fr-CA"/>
                    </w:rPr>
                    <w:t>Déesse de la sagesse et des artisans</w:t>
                  </w:r>
                </w:p>
                <w:p w:rsidR="00AB3245" w:rsidRDefault="00AB3245" w:rsidP="00AB3245">
                  <w:pPr>
                    <w:pStyle w:val="ListParagraph"/>
                    <w:numPr>
                      <w:ilvl w:val="0"/>
                      <w:numId w:val="2"/>
                    </w:numPr>
                    <w:rPr>
                      <w:lang w:val="fr-CA"/>
                    </w:rPr>
                  </w:pPr>
                  <w:r>
                    <w:rPr>
                      <w:lang w:val="fr-CA"/>
                    </w:rPr>
                    <w:t>Mont Olympe</w:t>
                  </w:r>
                </w:p>
                <w:p w:rsidR="00AB3245" w:rsidRDefault="00AB3245" w:rsidP="00AB3245">
                  <w:pPr>
                    <w:pStyle w:val="ListParagraph"/>
                    <w:numPr>
                      <w:ilvl w:val="0"/>
                      <w:numId w:val="2"/>
                    </w:numPr>
                    <w:rPr>
                      <w:lang w:val="fr-CA"/>
                    </w:rPr>
                  </w:pPr>
                  <w:r>
                    <w:rPr>
                      <w:lang w:val="fr-CA"/>
                    </w:rPr>
                    <w:t>Dieu de l’océan et des séismes</w:t>
                  </w:r>
                </w:p>
                <w:p w:rsidR="00AB3245" w:rsidRDefault="00AB3245" w:rsidP="00AB3245">
                  <w:pPr>
                    <w:pStyle w:val="ListParagraph"/>
                    <w:numPr>
                      <w:ilvl w:val="0"/>
                      <w:numId w:val="2"/>
                    </w:numPr>
                    <w:rPr>
                      <w:lang w:val="fr-CA"/>
                    </w:rPr>
                  </w:pPr>
                  <w:r>
                    <w:rPr>
                      <w:lang w:val="fr-CA"/>
                    </w:rPr>
                    <w:t>Offrandes</w:t>
                  </w:r>
                </w:p>
                <w:p w:rsidR="00AB3245" w:rsidRDefault="00AB3245" w:rsidP="00AB3245">
                  <w:pPr>
                    <w:pStyle w:val="ListParagraph"/>
                    <w:numPr>
                      <w:ilvl w:val="0"/>
                      <w:numId w:val="2"/>
                    </w:numPr>
                    <w:rPr>
                      <w:lang w:val="fr-CA"/>
                    </w:rPr>
                  </w:pPr>
                  <w:r>
                    <w:rPr>
                      <w:lang w:val="fr-CA"/>
                    </w:rPr>
                    <w:t>Dieu du soleil et de la poésie</w:t>
                  </w:r>
                </w:p>
                <w:p w:rsidR="00AB3245" w:rsidRDefault="00AB3245" w:rsidP="00AB3245">
                  <w:pPr>
                    <w:pStyle w:val="ListParagraph"/>
                    <w:numPr>
                      <w:ilvl w:val="0"/>
                      <w:numId w:val="2"/>
                    </w:numPr>
                    <w:rPr>
                      <w:lang w:val="fr-CA"/>
                    </w:rPr>
                  </w:pPr>
                  <w:r>
                    <w:rPr>
                      <w:lang w:val="fr-CA"/>
                    </w:rPr>
                    <w:t>Déesse de la lune et de la chasse</w:t>
                  </w:r>
                </w:p>
                <w:p w:rsidR="00AB3245" w:rsidRDefault="00AB3245" w:rsidP="00AB3245">
                  <w:pPr>
                    <w:pStyle w:val="ListParagraph"/>
                    <w:numPr>
                      <w:ilvl w:val="0"/>
                      <w:numId w:val="2"/>
                    </w:numPr>
                    <w:rPr>
                      <w:lang w:val="fr-CA"/>
                    </w:rPr>
                  </w:pPr>
                  <w:r>
                    <w:rPr>
                      <w:lang w:val="fr-CA"/>
                    </w:rPr>
                    <w:t xml:space="preserve">Prières  </w:t>
                  </w:r>
                </w:p>
                <w:p w:rsidR="00AB3245" w:rsidRDefault="00AB3245" w:rsidP="00AB3245">
                  <w:pPr>
                    <w:pStyle w:val="ListParagraph"/>
                    <w:numPr>
                      <w:ilvl w:val="0"/>
                      <w:numId w:val="2"/>
                    </w:numPr>
                    <w:rPr>
                      <w:lang w:val="fr-CA"/>
                    </w:rPr>
                  </w:pPr>
                  <w:r>
                    <w:rPr>
                      <w:lang w:val="fr-CA"/>
                    </w:rPr>
                    <w:t>Le chef des dieux</w:t>
                  </w:r>
                </w:p>
                <w:p w:rsidR="00AB3245" w:rsidRDefault="00AB3245" w:rsidP="00AB3245">
                  <w:pPr>
                    <w:pStyle w:val="ListParagraph"/>
                    <w:numPr>
                      <w:ilvl w:val="0"/>
                      <w:numId w:val="2"/>
                    </w:numPr>
                    <w:rPr>
                      <w:lang w:val="fr-CA"/>
                    </w:rPr>
                  </w:pPr>
                  <w:r>
                    <w:rPr>
                      <w:lang w:val="fr-CA"/>
                    </w:rPr>
                    <w:t xml:space="preserve">Maitre des enfers  </w:t>
                  </w:r>
                </w:p>
                <w:p w:rsidR="00AB3245" w:rsidRDefault="00AB3245" w:rsidP="00AB3245">
                  <w:pPr>
                    <w:pStyle w:val="ListParagraph"/>
                    <w:numPr>
                      <w:ilvl w:val="0"/>
                      <w:numId w:val="2"/>
                    </w:numPr>
                    <w:rPr>
                      <w:lang w:val="fr-CA"/>
                    </w:rPr>
                  </w:pPr>
                  <w:r>
                    <w:rPr>
                      <w:lang w:val="fr-CA"/>
                    </w:rPr>
                    <w:t>Dieu de la guerre</w:t>
                  </w:r>
                </w:p>
                <w:p w:rsidR="00AB3245" w:rsidRPr="00AB3245" w:rsidRDefault="00AB3245" w:rsidP="00AB3245">
                  <w:pPr>
                    <w:pStyle w:val="ListParagraph"/>
                    <w:numPr>
                      <w:ilvl w:val="0"/>
                      <w:numId w:val="2"/>
                    </w:numPr>
                    <w:rPr>
                      <w:lang w:val="fr-CA"/>
                    </w:rPr>
                  </w:pPr>
                  <w:r>
                    <w:rPr>
                      <w:lang w:val="fr-CA"/>
                    </w:rPr>
                    <w:t xml:space="preserve">Déesse de l’amour </w:t>
                  </w:r>
                </w:p>
              </w:txbxContent>
            </v:textbox>
          </v:shape>
        </w:pict>
      </w:r>
      <w:r>
        <w:rPr>
          <w:rFonts w:ascii="Papyrus" w:hAnsi="Papyrus"/>
          <w:noProof/>
          <w:sz w:val="24"/>
          <w:szCs w:val="24"/>
        </w:rPr>
        <w:pict>
          <v:shapetype id="_x0000_t32" coordsize="21600,21600" o:spt="32" o:oned="t" path="m,l21600,21600e" filled="f">
            <v:path arrowok="t" fillok="f" o:connecttype="none"/>
            <o:lock v:ext="edit" shapetype="t"/>
          </v:shapetype>
          <v:shape id="_x0000_s1073" type="#_x0000_t32" style="position:absolute;margin-left:126pt;margin-top:256.4pt;width:0;height:25.5pt;z-index:251705344" o:connectortype="straight"/>
        </w:pict>
      </w:r>
      <w:r>
        <w:rPr>
          <w:rFonts w:ascii="Papyrus" w:hAnsi="Papyrus"/>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9" type="#_x0000_t114" style="position:absolute;margin-left:191.25pt;margin-top:275.9pt;width:46.5pt;height:48.75pt;z-index:251702272"/>
        </w:pict>
      </w:r>
      <w:r>
        <w:rPr>
          <w:rFonts w:ascii="Papyrus" w:hAnsi="Papyrus"/>
          <w:noProof/>
          <w:sz w:val="24"/>
          <w:szCs w:val="24"/>
        </w:rPr>
        <w:pict>
          <v:shape id="_x0000_s1067" type="#_x0000_t114" style="position:absolute;margin-left:191.25pt;margin-top:152.15pt;width:46.5pt;height:46.5pt;z-index:251700224"/>
        </w:pict>
      </w:r>
      <w:r>
        <w:rPr>
          <w:rFonts w:ascii="Papyrus" w:hAnsi="Papyrus"/>
          <w:noProof/>
          <w:sz w:val="24"/>
          <w:szCs w:val="24"/>
        </w:rPr>
        <w:pict>
          <v:shape id="_x0000_s1068" type="#_x0000_t114" style="position:absolute;margin-left:191.25pt;margin-top:215.15pt;width:46.5pt;height:43.5pt;z-index:251701248"/>
        </w:pict>
      </w:r>
      <w:r>
        <w:rPr>
          <w:rFonts w:ascii="Papyrus" w:hAnsi="Papyru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margin-left:180pt;margin-top:91.4pt;width:66pt;height:51pt;z-index:251699200">
            <v:textbox style="layout-flow:vertical-ideographic">
              <w:txbxContent>
                <w:p w:rsidR="00AB3245" w:rsidRPr="00AB3245" w:rsidRDefault="00AB3245">
                  <w:pPr>
                    <w:rPr>
                      <w:lang w:val="fr-CA"/>
                    </w:rPr>
                  </w:pPr>
                  <w:r>
                    <w:rPr>
                      <w:lang w:val="fr-CA"/>
                    </w:rPr>
                    <w:t xml:space="preserve">Rituels </w:t>
                  </w:r>
                </w:p>
              </w:txbxContent>
            </v:textbox>
          </v:shape>
        </w:pict>
      </w:r>
      <w:r>
        <w:rPr>
          <w:rFonts w:ascii="Papyrus" w:hAnsi="Papyrus"/>
          <w:noProof/>
          <w:sz w:val="24"/>
          <w:szCs w:val="24"/>
        </w:rPr>
        <w:pict>
          <v:oval id="_x0000_s1062" style="position:absolute;margin-left:92.25pt;margin-top:281.9pt;width:63.75pt;height:35.25pt;z-index:251695104">
            <v:textbox>
              <w:txbxContent>
                <w:p w:rsidR="00AB3245" w:rsidRPr="00AB3245" w:rsidRDefault="00AB3245" w:rsidP="00AB3245">
                  <w:pPr>
                    <w:rPr>
                      <w:sz w:val="18"/>
                      <w:szCs w:val="18"/>
                      <w:lang w:val="fr-CA"/>
                    </w:rPr>
                  </w:pPr>
                  <w:r>
                    <w:rPr>
                      <w:sz w:val="18"/>
                      <w:szCs w:val="18"/>
                      <w:lang w:val="fr-CA"/>
                    </w:rPr>
                    <w:t>Hadès</w:t>
                  </w:r>
                </w:p>
              </w:txbxContent>
            </v:textbox>
          </v:oval>
        </w:pict>
      </w:r>
      <w:r>
        <w:rPr>
          <w:rFonts w:ascii="Papyrus" w:hAnsi="Papyrus"/>
          <w:noProof/>
          <w:sz w:val="24"/>
          <w:szCs w:val="24"/>
        </w:rPr>
        <w:pict>
          <v:rect id="_x0000_s1064" style="position:absolute;margin-left:-33pt;margin-top:275.9pt;width:110.25pt;height:48.75pt;z-index:251697152"/>
        </w:pict>
      </w:r>
      <w:r>
        <w:rPr>
          <w:rFonts w:ascii="Papyrus" w:hAnsi="Papyrus"/>
          <w:noProof/>
          <w:sz w:val="24"/>
          <w:szCs w:val="24"/>
        </w:rPr>
        <w:pict>
          <v:shape id="_x0000_s1063" type="#_x0000_t32" style="position:absolute;margin-left:77.25pt;margin-top:300.65pt;width:15pt;height:.75pt;flip:x y;z-index:251696128" o:connectortype="straight"/>
        </w:pict>
      </w:r>
      <w:r>
        <w:rPr>
          <w:rFonts w:ascii="Papyrus" w:hAnsi="Papyrus"/>
          <w:noProof/>
          <w:sz w:val="24"/>
          <w:szCs w:val="24"/>
        </w:rPr>
        <w:pict>
          <v:shape id="_x0000_s1061" type="#_x0000_t32" style="position:absolute;margin-left:331.5pt;margin-top:210.65pt;width:23.25pt;height:0;z-index:251694080" o:connectortype="straight"/>
        </w:pict>
      </w:r>
      <w:r>
        <w:rPr>
          <w:rFonts w:ascii="Papyrus" w:hAnsi="Papyrus"/>
          <w:noProof/>
          <w:sz w:val="24"/>
          <w:szCs w:val="24"/>
        </w:rPr>
        <w:pict>
          <v:shape id="_x0000_s1060" type="#_x0000_t32" style="position:absolute;margin-left:331.5pt;margin-top:152.15pt;width:23.25pt;height:0;z-index:251693056" o:connectortype="straight"/>
        </w:pict>
      </w:r>
      <w:r>
        <w:rPr>
          <w:rFonts w:ascii="Papyrus" w:hAnsi="Papyrus"/>
          <w:noProof/>
          <w:sz w:val="24"/>
          <w:szCs w:val="24"/>
        </w:rPr>
        <w:pict>
          <v:shape id="_x0000_s1059" type="#_x0000_t32" style="position:absolute;margin-left:331.5pt;margin-top:98.15pt;width:23.25pt;height:0;z-index:251692032" o:connectortype="straight"/>
        </w:pict>
      </w:r>
      <w:r>
        <w:rPr>
          <w:rFonts w:ascii="Papyrus" w:hAnsi="Papyrus"/>
          <w:noProof/>
          <w:sz w:val="24"/>
          <w:szCs w:val="24"/>
        </w:rPr>
        <w:pict>
          <v:rect id="_x0000_s1056" style="position:absolute;margin-left:354.75pt;margin-top:78.65pt;width:104.25pt;height:38.25pt;z-index:251688960"/>
        </w:pict>
      </w:r>
      <w:r>
        <w:rPr>
          <w:rFonts w:ascii="Papyrus" w:hAnsi="Papyrus"/>
          <w:noProof/>
          <w:sz w:val="24"/>
          <w:szCs w:val="24"/>
        </w:rPr>
        <w:pict>
          <v:rect id="_x0000_s1057" style="position:absolute;margin-left:354.75pt;margin-top:133.4pt;width:104.25pt;height:38.25pt;z-index:251689984"/>
        </w:pict>
      </w:r>
      <w:r>
        <w:rPr>
          <w:rFonts w:ascii="Papyrus" w:hAnsi="Papyrus"/>
          <w:noProof/>
          <w:sz w:val="24"/>
          <w:szCs w:val="24"/>
        </w:rPr>
        <w:pict>
          <v:rect id="_x0000_s1058" style="position:absolute;margin-left:354.75pt;margin-top:197.15pt;width:104.25pt;height:38.25pt;z-index:251691008"/>
        </w:pict>
      </w:r>
      <w:r>
        <w:rPr>
          <w:rFonts w:ascii="Papyrus" w:hAnsi="Papyrus"/>
          <w:noProof/>
          <w:sz w:val="24"/>
          <w:szCs w:val="24"/>
        </w:rPr>
        <w:pict>
          <v:shape id="_x0000_s1055" type="#_x0000_t32" style="position:absolute;margin-left:301.5pt;margin-top:171.65pt;width:0;height:21.75pt;z-index:251687936" o:connectortype="straight"/>
        </w:pict>
      </w:r>
      <w:r>
        <w:rPr>
          <w:rFonts w:ascii="Papyrus" w:hAnsi="Papyrus"/>
          <w:noProof/>
          <w:sz w:val="24"/>
          <w:szCs w:val="24"/>
        </w:rPr>
        <w:pict>
          <v:shape id="_x0000_s1054" type="#_x0000_t32" style="position:absolute;margin-left:301.5pt;margin-top:116.9pt;width:0;height:19.5pt;z-index:251686912" o:connectortype="straight"/>
        </w:pict>
      </w:r>
      <w:r>
        <w:rPr>
          <w:rFonts w:ascii="Papyrus" w:hAnsi="Papyrus"/>
          <w:noProof/>
          <w:sz w:val="24"/>
          <w:szCs w:val="24"/>
        </w:rPr>
        <w:pict>
          <v:oval id="_x0000_s1051" style="position:absolute;margin-left:267.75pt;margin-top:193.4pt;width:63.75pt;height:35.25pt;z-index:251683840">
            <v:textbox>
              <w:txbxContent>
                <w:p w:rsidR="00AB3245" w:rsidRPr="00AB3245" w:rsidRDefault="00AB3245" w:rsidP="00AB3245">
                  <w:pPr>
                    <w:rPr>
                      <w:sz w:val="16"/>
                      <w:szCs w:val="16"/>
                      <w:lang w:val="fr-CA"/>
                    </w:rPr>
                  </w:pPr>
                  <w:r w:rsidRPr="00AB3245">
                    <w:rPr>
                      <w:sz w:val="16"/>
                      <w:szCs w:val="16"/>
                      <w:lang w:val="fr-CA"/>
                    </w:rPr>
                    <w:t>Aphrodite</w:t>
                  </w:r>
                </w:p>
              </w:txbxContent>
            </v:textbox>
          </v:oval>
        </w:pict>
      </w:r>
      <w:r>
        <w:rPr>
          <w:rFonts w:ascii="Papyrus" w:hAnsi="Papyrus"/>
          <w:noProof/>
          <w:sz w:val="24"/>
          <w:szCs w:val="24"/>
        </w:rPr>
        <w:pict>
          <v:oval id="_x0000_s1052" style="position:absolute;margin-left:267.75pt;margin-top:136.4pt;width:63.75pt;height:35.25pt;z-index:251684864">
            <v:textbox>
              <w:txbxContent>
                <w:p w:rsidR="00AB3245" w:rsidRPr="00AB3245" w:rsidRDefault="00AB3245" w:rsidP="00AB3245">
                  <w:pPr>
                    <w:rPr>
                      <w:sz w:val="20"/>
                      <w:szCs w:val="20"/>
                      <w:lang w:val="fr-CA"/>
                    </w:rPr>
                  </w:pPr>
                  <w:r w:rsidRPr="00AB3245">
                    <w:rPr>
                      <w:sz w:val="20"/>
                      <w:szCs w:val="20"/>
                      <w:lang w:val="fr-CA"/>
                    </w:rPr>
                    <w:t>Artémis</w:t>
                  </w:r>
                </w:p>
              </w:txbxContent>
            </v:textbox>
          </v:oval>
        </w:pict>
      </w:r>
      <w:r>
        <w:rPr>
          <w:rFonts w:ascii="Papyrus" w:hAnsi="Papyrus"/>
          <w:noProof/>
          <w:sz w:val="24"/>
          <w:szCs w:val="24"/>
        </w:rPr>
        <w:pict>
          <v:oval id="_x0000_s1053" style="position:absolute;margin-left:267.75pt;margin-top:81.65pt;width:63.75pt;height:35.25pt;z-index:251685888">
            <v:textbox>
              <w:txbxContent>
                <w:p w:rsidR="00AB3245" w:rsidRPr="00AB3245" w:rsidRDefault="00AB3245" w:rsidP="00AB3245">
                  <w:pPr>
                    <w:rPr>
                      <w:lang w:val="fr-CA"/>
                    </w:rPr>
                  </w:pPr>
                  <w:r>
                    <w:rPr>
                      <w:lang w:val="fr-CA"/>
                    </w:rPr>
                    <w:t>Athéna</w:t>
                  </w:r>
                </w:p>
              </w:txbxContent>
            </v:textbox>
          </v:oval>
        </w:pict>
      </w:r>
      <w:r>
        <w:rPr>
          <w:rFonts w:ascii="Papyrus" w:hAnsi="Papyrus"/>
          <w:noProof/>
          <w:sz w:val="24"/>
          <w:szCs w:val="24"/>
        </w:rPr>
        <w:pict>
          <v:shape id="_x0000_s1050" type="#_x0000_t32" style="position:absolute;margin-left:301.5pt;margin-top:67.4pt;width:0;height:13.5pt;z-index:251682816" o:connectortype="straight"/>
        </w:pict>
      </w:r>
      <w:r>
        <w:rPr>
          <w:rFonts w:ascii="Papyrus" w:hAnsi="Papyrus"/>
          <w:noProof/>
          <w:sz w:val="24"/>
          <w:szCs w:val="24"/>
        </w:rPr>
        <w:pict>
          <v:shape id="_x0000_s1049" type="#_x0000_t32" style="position:absolute;margin-left:126pt;margin-top:67.4pt;width:0;height:13.5pt;z-index:251681792" o:connectortype="straight"/>
        </w:pict>
      </w:r>
      <w:r>
        <w:rPr>
          <w:rFonts w:ascii="Papyrus" w:hAnsi="Papyrus"/>
          <w:noProof/>
          <w:sz w:val="24"/>
          <w:szCs w:val="24"/>
        </w:rPr>
        <w:pict>
          <v:rect id="_x0000_s1047" style="position:absolute;margin-left:-33pt;margin-top:67.4pt;width:110.25pt;height:40.5pt;z-index:251679744"/>
        </w:pict>
      </w:r>
      <w:r>
        <w:rPr>
          <w:rFonts w:ascii="Papyrus" w:hAnsi="Papyrus"/>
          <w:noProof/>
          <w:sz w:val="24"/>
          <w:szCs w:val="24"/>
        </w:rPr>
        <w:pict>
          <v:rect id="_x0000_s1046" style="position:absolute;margin-left:-33pt;margin-top:163.4pt;width:110.25pt;height:42.75pt;z-index:251678720"/>
        </w:pict>
      </w:r>
      <w:r>
        <w:rPr>
          <w:rFonts w:ascii="Papyrus" w:hAnsi="Papyrus"/>
          <w:noProof/>
          <w:sz w:val="24"/>
          <w:szCs w:val="24"/>
        </w:rPr>
        <w:pict>
          <v:rect id="_x0000_s1045" style="position:absolute;margin-left:-33pt;margin-top:114.65pt;width:110.25pt;height:37.5pt;z-index:251677696"/>
        </w:pict>
      </w:r>
      <w:r>
        <w:rPr>
          <w:rFonts w:ascii="Papyrus" w:hAnsi="Papyrus"/>
          <w:noProof/>
          <w:sz w:val="24"/>
          <w:szCs w:val="24"/>
        </w:rPr>
        <w:pict>
          <v:rect id="_x0000_s1048" style="position:absolute;margin-left:-33pt;margin-top:215.15pt;width:110.25pt;height:48.75pt;z-index:251680768"/>
        </w:pict>
      </w:r>
      <w:r>
        <w:rPr>
          <w:rFonts w:ascii="Papyrus" w:hAnsi="Papyrus"/>
          <w:noProof/>
          <w:sz w:val="24"/>
          <w:szCs w:val="24"/>
        </w:rPr>
        <w:pict>
          <v:shape id="_x0000_s1044" type="#_x0000_t32" style="position:absolute;margin-left:77.25pt;margin-top:239.9pt;width:15pt;height:.75pt;flip:x y;z-index:251676672" o:connectortype="straight"/>
        </w:pict>
      </w:r>
      <w:r>
        <w:rPr>
          <w:rFonts w:ascii="Papyrus" w:hAnsi="Papyrus"/>
          <w:noProof/>
          <w:sz w:val="24"/>
          <w:szCs w:val="24"/>
        </w:rPr>
        <w:pict>
          <v:shape id="_x0000_s1043" type="#_x0000_t32" style="position:absolute;margin-left:77.25pt;margin-top:193.4pt;width:15pt;height:0;flip:x;z-index:251675648" o:connectortype="straight"/>
        </w:pict>
      </w:r>
      <w:r>
        <w:rPr>
          <w:rFonts w:ascii="Papyrus" w:hAnsi="Papyrus"/>
          <w:noProof/>
          <w:sz w:val="24"/>
          <w:szCs w:val="24"/>
        </w:rPr>
        <w:pict>
          <v:shape id="_x0000_s1042" type="#_x0000_t32" style="position:absolute;margin-left:77.25pt;margin-top:146.15pt;width:15pt;height:0;flip:x;z-index:251674624" o:connectortype="straight"/>
        </w:pict>
      </w:r>
      <w:r>
        <w:rPr>
          <w:rFonts w:ascii="Papyrus" w:hAnsi="Papyrus"/>
          <w:noProof/>
          <w:sz w:val="24"/>
          <w:szCs w:val="24"/>
        </w:rPr>
        <w:pict>
          <v:shape id="_x0000_s1041" type="#_x0000_t32" style="position:absolute;margin-left:77.25pt;margin-top:98.15pt;width:15pt;height:0;flip:x;z-index:251673600" o:connectortype="straight"/>
        </w:pict>
      </w:r>
      <w:r>
        <w:rPr>
          <w:rFonts w:ascii="Papyrus" w:hAnsi="Papyrus"/>
          <w:noProof/>
          <w:sz w:val="24"/>
          <w:szCs w:val="24"/>
        </w:rPr>
        <w:pict>
          <v:shape id="_x0000_s1040" type="#_x0000_t32" style="position:absolute;margin-left:126pt;margin-top:210.65pt;width:0;height:10.5pt;z-index:251672576" o:connectortype="straight"/>
        </w:pict>
      </w:r>
      <w:r>
        <w:rPr>
          <w:rFonts w:ascii="Papyrus" w:hAnsi="Papyrus"/>
          <w:noProof/>
          <w:sz w:val="24"/>
          <w:szCs w:val="24"/>
        </w:rPr>
        <w:pict>
          <v:shape id="_x0000_s1039" type="#_x0000_t32" style="position:absolute;margin-left:126pt;margin-top:163.4pt;width:0;height:12pt;z-index:251671552" o:connectortype="straight"/>
        </w:pict>
      </w:r>
      <w:r>
        <w:rPr>
          <w:rFonts w:ascii="Papyrus" w:hAnsi="Papyrus"/>
          <w:noProof/>
          <w:sz w:val="24"/>
          <w:szCs w:val="24"/>
        </w:rPr>
        <w:pict>
          <v:shape id="_x0000_s1038" type="#_x0000_t32" style="position:absolute;margin-left:126pt;margin-top:116.15pt;width:0;height:12pt;z-index:251670528" o:connectortype="straight"/>
        </w:pict>
      </w:r>
      <w:r>
        <w:rPr>
          <w:rFonts w:ascii="Papyrus" w:hAnsi="Papyrus"/>
          <w:noProof/>
          <w:sz w:val="24"/>
          <w:szCs w:val="24"/>
        </w:rPr>
        <w:pict>
          <v:oval id="_x0000_s1035" style="position:absolute;margin-left:92.25pt;margin-top:221.15pt;width:63.75pt;height:35.25pt;z-index:251667456">
            <v:textbox>
              <w:txbxContent>
                <w:p w:rsidR="00AB3245" w:rsidRPr="00AB3245" w:rsidRDefault="00AB3245">
                  <w:pPr>
                    <w:rPr>
                      <w:sz w:val="18"/>
                      <w:szCs w:val="18"/>
                      <w:lang w:val="fr-CA"/>
                    </w:rPr>
                  </w:pPr>
                  <w:r w:rsidRPr="00AB3245">
                    <w:rPr>
                      <w:sz w:val="18"/>
                      <w:szCs w:val="18"/>
                      <w:lang w:val="fr-CA"/>
                    </w:rPr>
                    <w:t>Poséidon</w:t>
                  </w:r>
                </w:p>
              </w:txbxContent>
            </v:textbox>
          </v:oval>
        </w:pict>
      </w:r>
      <w:r>
        <w:rPr>
          <w:rFonts w:ascii="Papyrus" w:hAnsi="Papyrus"/>
          <w:noProof/>
          <w:sz w:val="24"/>
          <w:szCs w:val="24"/>
        </w:rPr>
        <w:pict>
          <v:oval id="_x0000_s1037" style="position:absolute;margin-left:92.25pt;margin-top:175.4pt;width:63.75pt;height:35.25pt;z-index:251669504">
            <v:textbox>
              <w:txbxContent>
                <w:p w:rsidR="00AB3245" w:rsidRPr="00AB3245" w:rsidRDefault="009E3A8A">
                  <w:pPr>
                    <w:rPr>
                      <w:lang w:val="fr-CA"/>
                    </w:rPr>
                  </w:pPr>
                  <w:r>
                    <w:rPr>
                      <w:lang w:val="fr-CA"/>
                    </w:rPr>
                    <w:t>Arè</w:t>
                  </w:r>
                  <w:r w:rsidR="00AB3245">
                    <w:rPr>
                      <w:lang w:val="fr-CA"/>
                    </w:rPr>
                    <w:t>s</w:t>
                  </w:r>
                </w:p>
              </w:txbxContent>
            </v:textbox>
          </v:oval>
        </w:pict>
      </w:r>
      <w:r>
        <w:rPr>
          <w:rFonts w:ascii="Papyrus" w:hAnsi="Papyrus"/>
          <w:noProof/>
          <w:sz w:val="24"/>
          <w:szCs w:val="24"/>
        </w:rPr>
        <w:pict>
          <v:oval id="_x0000_s1036" style="position:absolute;margin-left:92.25pt;margin-top:128.15pt;width:63.75pt;height:35.25pt;z-index:251668480">
            <v:textbox>
              <w:txbxContent>
                <w:p w:rsidR="00AB3245" w:rsidRPr="009E3A8A" w:rsidRDefault="00AB3245">
                  <w:pPr>
                    <w:rPr>
                      <w:sz w:val="20"/>
                      <w:szCs w:val="20"/>
                      <w:lang w:val="fr-CA"/>
                    </w:rPr>
                  </w:pPr>
                  <w:r w:rsidRPr="009E3A8A">
                    <w:rPr>
                      <w:sz w:val="20"/>
                      <w:szCs w:val="20"/>
                      <w:lang w:val="fr-CA"/>
                    </w:rPr>
                    <w:t>Apollo</w:t>
                  </w:r>
                  <w:r w:rsidR="009E3A8A" w:rsidRPr="009E3A8A">
                    <w:rPr>
                      <w:sz w:val="20"/>
                      <w:szCs w:val="20"/>
                      <w:lang w:val="fr-CA"/>
                    </w:rPr>
                    <w:t>n</w:t>
                  </w:r>
                </w:p>
              </w:txbxContent>
            </v:textbox>
          </v:oval>
        </w:pict>
      </w:r>
      <w:r>
        <w:rPr>
          <w:rFonts w:ascii="Papyrus" w:hAnsi="Papyrus"/>
          <w:noProof/>
          <w:sz w:val="24"/>
          <w:szCs w:val="24"/>
        </w:rPr>
        <w:pict>
          <v:oval id="_x0000_s1031" style="position:absolute;margin-left:92.25pt;margin-top:80.9pt;width:63.75pt;height:35.25pt;z-index:251663360">
            <v:textbox>
              <w:txbxContent>
                <w:p w:rsidR="00AB3245" w:rsidRPr="00AB3245" w:rsidRDefault="00AB3245">
                  <w:pPr>
                    <w:rPr>
                      <w:lang w:val="fr-CA"/>
                    </w:rPr>
                  </w:pPr>
                  <w:r>
                    <w:rPr>
                      <w:lang w:val="fr-CA"/>
                    </w:rPr>
                    <w:t>Zeus</w:t>
                  </w:r>
                </w:p>
              </w:txbxContent>
            </v:textbox>
          </v:oval>
        </w:pict>
      </w:r>
      <w:r>
        <w:rPr>
          <w:rFonts w:ascii="Papyrus" w:hAnsi="Papyrus"/>
          <w:noProof/>
          <w:sz w:val="24"/>
          <w:szCs w:val="24"/>
        </w:rPr>
        <w:pict>
          <v:shape id="_x0000_s1033" type="#_x0000_t32" style="position:absolute;margin-left:156pt;margin-top:53.9pt;width:20.25pt;height:0;z-index:251665408" o:connectortype="straight"/>
        </w:pict>
      </w:r>
      <w:r>
        <w:rPr>
          <w:rFonts w:ascii="Papyrus" w:hAnsi="Papyrus"/>
          <w:noProof/>
          <w:sz w:val="24"/>
          <w:szCs w:val="24"/>
        </w:rPr>
        <w:pict>
          <v:shape id="_x0000_s1034" type="#_x0000_t32" style="position:absolute;margin-left:246pt;margin-top:53.9pt;width:21.75pt;height:0;flip:x;z-index:251666432" o:connectortype="straight"/>
        </w:pict>
      </w:r>
      <w:r>
        <w:rPr>
          <w:rFonts w:ascii="Papyrus" w:hAnsi="Papyrus"/>
          <w:noProof/>
          <w:sz w:val="24"/>
          <w:szCs w:val="24"/>
        </w:rPr>
        <w:pict>
          <v:rect id="_x0000_s1032" style="position:absolute;margin-left:176.25pt;margin-top:41.15pt;width:69.75pt;height:30.75pt;z-index:251664384"/>
        </w:pict>
      </w:r>
      <w:r>
        <w:rPr>
          <w:rFonts w:ascii="Papyrus" w:hAnsi="Papyrus"/>
          <w:noProof/>
          <w:sz w:val="24"/>
          <w:szCs w:val="24"/>
        </w:rPr>
        <w:pict>
          <v:roundrect id="_x0000_s1030" style="position:absolute;margin-left:267.75pt;margin-top:41.15pt;width:63.75pt;height:26.25pt;z-index:251662336" arcsize="10923f" fillcolor="white [3201]" strokecolor="#4f81bd [3204]" strokeweight="1pt">
            <v:stroke dashstyle="dash"/>
            <v:shadow color="#868686"/>
            <v:textbox>
              <w:txbxContent>
                <w:p w:rsidR="00AB3245" w:rsidRPr="00AB3245" w:rsidRDefault="00AB3245" w:rsidP="00AB3245">
                  <w:pPr>
                    <w:rPr>
                      <w:lang w:val="fr-CA"/>
                    </w:rPr>
                  </w:pPr>
                  <w:r>
                    <w:rPr>
                      <w:lang w:val="fr-CA"/>
                    </w:rPr>
                    <w:t xml:space="preserve">Déesse </w:t>
                  </w:r>
                </w:p>
              </w:txbxContent>
            </v:textbox>
          </v:roundrect>
        </w:pict>
      </w:r>
      <w:r>
        <w:rPr>
          <w:rFonts w:ascii="Papyrus" w:hAnsi="Papyrus"/>
          <w:noProof/>
          <w:sz w:val="24"/>
          <w:szCs w:val="24"/>
        </w:rPr>
        <w:pict>
          <v:roundrect id="_x0000_s1029" style="position:absolute;margin-left:92.25pt;margin-top:41.15pt;width:63.75pt;height:26.25pt;z-index:251661312" arcsize="10923f" fillcolor="white [3201]" strokecolor="#4f81bd [3204]" strokeweight="1pt">
            <v:stroke dashstyle="dash"/>
            <v:shadow color="#868686"/>
            <v:textbox>
              <w:txbxContent>
                <w:p w:rsidR="00AB3245" w:rsidRPr="00AB3245" w:rsidRDefault="00AB3245">
                  <w:pPr>
                    <w:rPr>
                      <w:lang w:val="fr-CA"/>
                    </w:rPr>
                  </w:pPr>
                  <w:r>
                    <w:rPr>
                      <w:lang w:val="fr-CA"/>
                    </w:rPr>
                    <w:t xml:space="preserve">Dieux </w:t>
                  </w:r>
                </w:p>
              </w:txbxContent>
            </v:textbox>
          </v:roundrect>
        </w:pict>
      </w:r>
      <w:r>
        <w:rPr>
          <w:rFonts w:ascii="Papyrus" w:hAnsi="Papyru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270.4pt;margin-top:10pt;width:37.5pt;height:24.75pt;rotation:90;flip:x;z-index:251660288" o:connectortype="elbow" adj=",210764,-200880">
            <v:stroke endarrow="block"/>
          </v:shape>
        </w:pict>
      </w:r>
      <w:r>
        <w:rPr>
          <w:rFonts w:ascii="Papyrus" w:hAnsi="Papyrus"/>
          <w:noProof/>
          <w:sz w:val="24"/>
          <w:szCs w:val="24"/>
        </w:rPr>
        <w:pict>
          <v:shape id="_x0000_s1027" type="#_x0000_t34" style="position:absolute;margin-left:122.25pt;margin-top:7.4pt;width:37.5pt;height:30pt;rotation:90;z-index:251659264" o:connectortype="elbow" adj=",-173880,-131328">
            <v:stroke endarrow="block"/>
          </v:shape>
        </w:pict>
      </w: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Pr="00AB3245" w:rsidRDefault="00AB3245" w:rsidP="00AB3245">
      <w:pPr>
        <w:rPr>
          <w:rFonts w:ascii="Papyrus" w:hAnsi="Papyrus"/>
          <w:sz w:val="24"/>
          <w:szCs w:val="24"/>
          <w:lang w:val="fr-CA"/>
        </w:rPr>
      </w:pPr>
    </w:p>
    <w:p w:rsidR="00AB3245" w:rsidRDefault="00AB3245" w:rsidP="00AB3245">
      <w:pPr>
        <w:jc w:val="center"/>
        <w:rPr>
          <w:rFonts w:ascii="Papyrus" w:hAnsi="Papyrus"/>
          <w:sz w:val="24"/>
          <w:szCs w:val="24"/>
          <w:lang w:val="fr-CA"/>
        </w:rPr>
      </w:pPr>
    </w:p>
    <w:p w:rsidR="00AB3245" w:rsidRDefault="00AB3245" w:rsidP="00AB3245">
      <w:pPr>
        <w:jc w:val="center"/>
        <w:rPr>
          <w:rFonts w:ascii="Papyrus" w:hAnsi="Papyrus"/>
          <w:sz w:val="24"/>
          <w:szCs w:val="24"/>
          <w:lang w:val="fr-CA"/>
        </w:rPr>
      </w:pPr>
    </w:p>
    <w:p w:rsidR="00AB3245" w:rsidRPr="00AB3245" w:rsidRDefault="00AB3245" w:rsidP="00AB3245">
      <w:pPr>
        <w:jc w:val="center"/>
        <w:rPr>
          <w:rFonts w:ascii="Papyrus" w:hAnsi="Papyrus"/>
          <w:b/>
          <w:sz w:val="28"/>
          <w:szCs w:val="28"/>
          <w:lang w:val="fr-CA"/>
        </w:rPr>
      </w:pPr>
      <w:r w:rsidRPr="00AB3245">
        <w:rPr>
          <w:rFonts w:ascii="Papyrus" w:hAnsi="Papyrus"/>
          <w:b/>
          <w:sz w:val="28"/>
          <w:szCs w:val="28"/>
          <w:lang w:val="fr-CA"/>
        </w:rPr>
        <w:lastRenderedPageBreak/>
        <w:t>La gloire de la Grèce</w:t>
      </w:r>
    </w:p>
    <w:p w:rsidR="00AB3245" w:rsidRPr="00AB3245" w:rsidRDefault="00AB3245" w:rsidP="00AB3245">
      <w:pPr>
        <w:jc w:val="center"/>
        <w:rPr>
          <w:rFonts w:ascii="Papyrus" w:hAnsi="Papyrus"/>
          <w:sz w:val="28"/>
          <w:szCs w:val="28"/>
          <w:lang w:val="fr-CA"/>
        </w:rPr>
      </w:pPr>
      <w:r>
        <w:rPr>
          <w:rFonts w:ascii="Papyrus" w:hAnsi="Papyrus"/>
          <w:sz w:val="28"/>
          <w:szCs w:val="28"/>
          <w:lang w:val="fr-CA"/>
        </w:rPr>
        <w:t xml:space="preserve">Référence : </w:t>
      </w:r>
      <w:r>
        <w:rPr>
          <w:rFonts w:ascii="Papyrus" w:hAnsi="Papyrus"/>
          <w:i/>
          <w:sz w:val="28"/>
          <w:szCs w:val="28"/>
          <w:lang w:val="fr-CA"/>
        </w:rPr>
        <w:t xml:space="preserve">World </w:t>
      </w:r>
      <w:proofErr w:type="spellStart"/>
      <w:r>
        <w:rPr>
          <w:rFonts w:ascii="Papyrus" w:hAnsi="Papyrus"/>
          <w:i/>
          <w:sz w:val="28"/>
          <w:szCs w:val="28"/>
          <w:lang w:val="fr-CA"/>
        </w:rPr>
        <w:t>History</w:t>
      </w:r>
      <w:proofErr w:type="spellEnd"/>
      <w:r>
        <w:rPr>
          <w:rFonts w:ascii="Papyrus" w:hAnsi="Papyrus"/>
          <w:sz w:val="28"/>
          <w:szCs w:val="28"/>
          <w:lang w:val="fr-CA"/>
        </w:rPr>
        <w:t xml:space="preserve"> p. 132-133</w:t>
      </w:r>
    </w:p>
    <w:p w:rsidR="00AB3245" w:rsidRPr="00AB3245" w:rsidRDefault="00AB3245" w:rsidP="00AB3245">
      <w:pPr>
        <w:rPr>
          <w:rFonts w:ascii="Papyrus" w:hAnsi="Papyrus"/>
          <w:sz w:val="28"/>
          <w:szCs w:val="28"/>
          <w:lang w:val="fr-CA"/>
        </w:rPr>
      </w:pPr>
      <w:r>
        <w:rPr>
          <w:rFonts w:ascii="Papyrus" w:hAnsi="Papyrus"/>
          <w:sz w:val="28"/>
          <w:szCs w:val="28"/>
          <w:u w:val="single"/>
          <w:lang w:val="fr-CA"/>
        </w:rPr>
        <w:t xml:space="preserve">Station 2 : Les jeux olympiques </w:t>
      </w:r>
    </w:p>
    <w:p w:rsidR="00AB3245" w:rsidRDefault="00AB3245" w:rsidP="00AB3245">
      <w:pPr>
        <w:pStyle w:val="ListParagraph"/>
        <w:numPr>
          <w:ilvl w:val="0"/>
          <w:numId w:val="4"/>
        </w:numPr>
        <w:rPr>
          <w:rFonts w:ascii="Papyrus" w:hAnsi="Papyrus"/>
          <w:sz w:val="28"/>
          <w:szCs w:val="28"/>
          <w:lang w:val="fr-CA"/>
        </w:rPr>
      </w:pPr>
      <w:r>
        <w:rPr>
          <w:rFonts w:ascii="Papyrus" w:hAnsi="Papyrus"/>
          <w:sz w:val="28"/>
          <w:szCs w:val="28"/>
          <w:lang w:val="fr-CA"/>
        </w:rPr>
        <w:t xml:space="preserve">Réécrire les événements ci-dessous en ordre chronologique dans tes notes. </w:t>
      </w:r>
    </w:p>
    <w:p w:rsidR="00AB3245" w:rsidRDefault="00AB3245" w:rsidP="00AB3245">
      <w:pPr>
        <w:pStyle w:val="ListParagraph"/>
        <w:ind w:left="360"/>
        <w:rPr>
          <w:rFonts w:ascii="Papyrus" w:hAnsi="Papyrus"/>
          <w:sz w:val="28"/>
          <w:szCs w:val="28"/>
          <w:lang w:val="fr-CA"/>
        </w:rPr>
      </w:pP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Les jeux olympiques sont interdits par l’empereur romain, Théodosiens (393)</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 xml:space="preserve">Pendant cette journée, il y a des événements intenses comme des courses à pied, la lutte et la boxe. </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 xml:space="preserve">C’est la première journée de compétition. Il y a des compétitions de javelot et le tiré du disque. </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La première année que se déroulent les jeux olympiques (776 av. J.-C.)</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 xml:space="preserve">La fermeture des jeux. Il y a un festin et par la suite on se dirige chez soi. </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 xml:space="preserve">Il y a un défilé vers l’autel de Zeus. </w:t>
      </w:r>
    </w:p>
    <w:p w:rsidR="00AB3245" w:rsidRDefault="00AB3245" w:rsidP="00AB3245">
      <w:pPr>
        <w:pStyle w:val="ListParagraph"/>
        <w:numPr>
          <w:ilvl w:val="0"/>
          <w:numId w:val="5"/>
        </w:numPr>
        <w:rPr>
          <w:rFonts w:ascii="Papyrus" w:hAnsi="Papyrus"/>
          <w:sz w:val="24"/>
          <w:szCs w:val="24"/>
          <w:lang w:val="fr-CA"/>
        </w:rPr>
      </w:pPr>
      <w:r>
        <w:rPr>
          <w:rFonts w:ascii="Papyrus" w:hAnsi="Papyrus"/>
          <w:sz w:val="24"/>
          <w:szCs w:val="24"/>
          <w:lang w:val="fr-CA"/>
        </w:rPr>
        <w:t xml:space="preserve">On fait des prières et des sacrifices afin de rendre hommage aux dieux pendant la cérémonie d’ouverture. </w:t>
      </w:r>
    </w:p>
    <w:p w:rsidR="00AB3245" w:rsidRPr="00AB3245" w:rsidRDefault="00AB3245" w:rsidP="00AB3245">
      <w:pPr>
        <w:rPr>
          <w:rFonts w:ascii="Papyrus" w:hAnsi="Papyrus"/>
          <w:sz w:val="24"/>
          <w:szCs w:val="24"/>
          <w:lang w:val="fr-CA"/>
        </w:rPr>
      </w:pPr>
    </w:p>
    <w:p w:rsidR="006E3386" w:rsidRDefault="00AB3245" w:rsidP="00AB3245">
      <w:pPr>
        <w:pStyle w:val="ListParagraph"/>
        <w:numPr>
          <w:ilvl w:val="0"/>
          <w:numId w:val="4"/>
        </w:numPr>
        <w:rPr>
          <w:rFonts w:ascii="Papyrus" w:hAnsi="Papyrus"/>
          <w:sz w:val="24"/>
          <w:szCs w:val="24"/>
          <w:lang w:val="fr-CA"/>
        </w:rPr>
      </w:pPr>
      <w:r>
        <w:rPr>
          <w:rFonts w:ascii="Papyrus" w:hAnsi="Papyrus"/>
          <w:sz w:val="24"/>
          <w:szCs w:val="24"/>
          <w:lang w:val="fr-CA"/>
        </w:rPr>
        <w:t xml:space="preserve">D’après le déroulement des jeux, quelles sont les valeurs que l’on peut constater chez les Grecs? </w:t>
      </w:r>
    </w:p>
    <w:p w:rsidR="006E3386" w:rsidRDefault="006E3386">
      <w:pPr>
        <w:rPr>
          <w:rFonts w:ascii="Papyrus" w:hAnsi="Papyrus"/>
          <w:sz w:val="24"/>
          <w:szCs w:val="24"/>
          <w:lang w:val="fr-CA"/>
        </w:rPr>
      </w:pPr>
      <w:r>
        <w:rPr>
          <w:rFonts w:ascii="Papyrus" w:hAnsi="Papyrus"/>
          <w:sz w:val="24"/>
          <w:szCs w:val="24"/>
          <w:lang w:val="fr-CA"/>
        </w:rPr>
        <w:br w:type="page"/>
      </w:r>
    </w:p>
    <w:p w:rsidR="00AB3245" w:rsidRDefault="006E3386" w:rsidP="006E3386">
      <w:pPr>
        <w:pStyle w:val="ListParagraph"/>
        <w:ind w:left="360"/>
        <w:jc w:val="center"/>
        <w:rPr>
          <w:rFonts w:ascii="Papyrus" w:hAnsi="Papyrus"/>
          <w:b/>
          <w:sz w:val="24"/>
          <w:szCs w:val="24"/>
          <w:lang w:val="fr-CA"/>
        </w:rPr>
      </w:pPr>
      <w:r>
        <w:rPr>
          <w:rFonts w:ascii="Papyrus" w:hAnsi="Papyrus"/>
          <w:b/>
          <w:sz w:val="24"/>
          <w:szCs w:val="24"/>
          <w:lang w:val="fr-CA"/>
        </w:rPr>
        <w:lastRenderedPageBreak/>
        <w:t>La gloire de la Grèce</w:t>
      </w:r>
    </w:p>
    <w:p w:rsidR="006E3386" w:rsidRDefault="006E3386" w:rsidP="006E3386">
      <w:pPr>
        <w:pStyle w:val="ListParagraph"/>
        <w:ind w:left="360"/>
        <w:jc w:val="center"/>
        <w:rPr>
          <w:rFonts w:ascii="Papyrus" w:hAnsi="Papyrus"/>
          <w:sz w:val="24"/>
          <w:szCs w:val="24"/>
          <w:lang w:val="fr-CA"/>
        </w:rPr>
      </w:pPr>
      <w:r>
        <w:rPr>
          <w:rFonts w:ascii="Papyrus" w:hAnsi="Papyrus"/>
          <w:sz w:val="24"/>
          <w:szCs w:val="24"/>
          <w:lang w:val="fr-CA"/>
        </w:rPr>
        <w:t xml:space="preserve">*Référence : </w:t>
      </w:r>
      <w:r w:rsidRPr="006E3386">
        <w:rPr>
          <w:rFonts w:ascii="Papyrus" w:hAnsi="Papyrus"/>
          <w:sz w:val="24"/>
          <w:szCs w:val="24"/>
          <w:lang w:val="fr-CA"/>
        </w:rPr>
        <w:t>http://mael.monnier.free.fr/bac_francais/antigone/mytheoedipe.htm</w:t>
      </w:r>
    </w:p>
    <w:p w:rsidR="006E3386" w:rsidRDefault="006E3386" w:rsidP="006E3386">
      <w:pPr>
        <w:pStyle w:val="ListParagraph"/>
        <w:ind w:left="360"/>
        <w:jc w:val="center"/>
        <w:rPr>
          <w:rFonts w:ascii="Papyrus" w:hAnsi="Papyrus"/>
          <w:sz w:val="24"/>
          <w:szCs w:val="24"/>
          <w:lang w:val="fr-CA"/>
        </w:rPr>
      </w:pPr>
    </w:p>
    <w:p w:rsidR="006E3386" w:rsidRDefault="006E3386" w:rsidP="006E3386">
      <w:pPr>
        <w:pStyle w:val="ListParagraph"/>
        <w:ind w:left="360"/>
        <w:rPr>
          <w:rFonts w:ascii="Papyrus" w:hAnsi="Papyrus"/>
          <w:sz w:val="24"/>
          <w:szCs w:val="24"/>
          <w:u w:val="single"/>
          <w:lang w:val="fr-CA"/>
        </w:rPr>
      </w:pPr>
      <w:r>
        <w:rPr>
          <w:rFonts w:ascii="Papyrus" w:hAnsi="Papyrus"/>
          <w:sz w:val="24"/>
          <w:szCs w:val="24"/>
          <w:u w:val="single"/>
          <w:lang w:val="fr-CA"/>
        </w:rPr>
        <w:t xml:space="preserve">Station 3 : Analyse d’un mythe </w:t>
      </w:r>
    </w:p>
    <w:p w:rsidR="006E3386" w:rsidRDefault="006E3386" w:rsidP="006E3386">
      <w:pPr>
        <w:pStyle w:val="ListParagraph"/>
        <w:ind w:left="360"/>
        <w:rPr>
          <w:rFonts w:ascii="Papyrus" w:hAnsi="Papyrus"/>
          <w:sz w:val="24"/>
          <w:szCs w:val="24"/>
          <w:u w:val="single"/>
          <w:lang w:val="fr-CA"/>
        </w:rPr>
      </w:pPr>
    </w:p>
    <w:p w:rsidR="006E3386" w:rsidRPr="006E3386" w:rsidRDefault="006E3386" w:rsidP="006E3386">
      <w:pPr>
        <w:pStyle w:val="ListParagraph"/>
        <w:numPr>
          <w:ilvl w:val="0"/>
          <w:numId w:val="6"/>
        </w:numPr>
        <w:rPr>
          <w:rFonts w:ascii="Papyrus" w:hAnsi="Papyrus"/>
          <w:sz w:val="24"/>
          <w:szCs w:val="24"/>
          <w:u w:val="single"/>
          <w:lang w:val="fr-CA"/>
        </w:rPr>
      </w:pPr>
      <w:r>
        <w:rPr>
          <w:rFonts w:ascii="Papyrus" w:hAnsi="Papyrus"/>
          <w:sz w:val="24"/>
          <w:szCs w:val="24"/>
          <w:lang w:val="fr-CA"/>
        </w:rPr>
        <w:t xml:space="preserve">Faire la lecture du texte ci-dessous. </w:t>
      </w:r>
    </w:p>
    <w:p w:rsidR="006E3386" w:rsidRPr="006E3386" w:rsidRDefault="006E3386" w:rsidP="006E3386">
      <w:pPr>
        <w:pStyle w:val="ListParagraph"/>
        <w:spacing w:before="100" w:beforeAutospacing="1" w:after="100" w:afterAutospacing="1" w:line="240" w:lineRule="auto"/>
        <w:ind w:right="80"/>
        <w:jc w:val="center"/>
        <w:outlineLvl w:val="0"/>
        <w:rPr>
          <w:rFonts w:eastAsia="Times New Roman" w:cstheme="minorHAnsi"/>
          <w:b/>
          <w:bCs/>
          <w:color w:val="006633"/>
          <w:kern w:val="36"/>
          <w:sz w:val="36"/>
          <w:szCs w:val="36"/>
          <w:lang w:val="fr-CA"/>
        </w:rPr>
      </w:pPr>
      <w:r w:rsidRPr="006E3386">
        <w:rPr>
          <w:rFonts w:eastAsia="Times New Roman" w:cstheme="minorHAnsi"/>
          <w:b/>
          <w:bCs/>
          <w:color w:val="006633"/>
          <w:kern w:val="36"/>
          <w:sz w:val="36"/>
          <w:szCs w:val="36"/>
          <w:lang w:val="fr-CA"/>
        </w:rPr>
        <w:t>Le mythe d'Œdipe</w:t>
      </w:r>
    </w:p>
    <w:p w:rsidR="006E3386" w:rsidRPr="006E3386" w:rsidRDefault="006E3386" w:rsidP="006E3386">
      <w:pPr>
        <w:pStyle w:val="ListParagraph"/>
        <w:spacing w:before="100" w:beforeAutospacing="1" w:after="100" w:afterAutospacing="1" w:line="240" w:lineRule="auto"/>
        <w:ind w:right="80"/>
        <w:jc w:val="both"/>
        <w:rPr>
          <w:rFonts w:eastAsia="Times New Roman" w:cstheme="minorHAnsi"/>
          <w:sz w:val="24"/>
          <w:szCs w:val="24"/>
          <w:lang w:val="fr-CA"/>
        </w:rPr>
      </w:pPr>
      <w:r w:rsidRPr="006E3386">
        <w:rPr>
          <w:rFonts w:eastAsia="Times New Roman" w:cstheme="minorHAnsi"/>
          <w:b/>
          <w:bCs/>
          <w:sz w:val="24"/>
          <w:szCs w:val="24"/>
          <w:lang w:val="fr-CA"/>
        </w:rPr>
        <w:t>Œdipe</w:t>
      </w:r>
      <w:r w:rsidRPr="006E3386">
        <w:rPr>
          <w:rFonts w:eastAsia="Times New Roman" w:cstheme="minorHAnsi"/>
          <w:sz w:val="24"/>
          <w:szCs w:val="24"/>
          <w:lang w:val="fr-CA"/>
        </w:rPr>
        <w:t xml:space="preserve">, dans la mythologie grecque, roi de Thèbes, fils de Laïos et de Jocaste, roi et reine de Thèbes. </w:t>
      </w:r>
    </w:p>
    <w:p w:rsidR="006E3386" w:rsidRPr="006E3386" w:rsidRDefault="006E3386" w:rsidP="006E3386">
      <w:pPr>
        <w:pStyle w:val="ListParagraph"/>
        <w:spacing w:before="100" w:beforeAutospacing="1" w:after="100" w:afterAutospacing="1" w:line="240" w:lineRule="auto"/>
        <w:ind w:right="80"/>
        <w:jc w:val="both"/>
        <w:rPr>
          <w:rFonts w:eastAsia="Times New Roman" w:cstheme="minorHAnsi"/>
          <w:sz w:val="24"/>
          <w:szCs w:val="24"/>
          <w:lang w:val="fr-CA"/>
        </w:rPr>
      </w:pPr>
      <w:r w:rsidRPr="006E3386">
        <w:rPr>
          <w:rFonts w:eastAsia="Times New Roman" w:cstheme="minorHAnsi"/>
          <w:sz w:val="24"/>
          <w:szCs w:val="24"/>
          <w:lang w:val="fr-CA"/>
        </w:rPr>
        <w:t xml:space="preserve">La reine Jocaste attend un enfant. Son mari, Laïos, roi de Thèbes, s'enquiert auprès des dieux, comme il est naturel, de ce qui va venir. La réponse de l'oracle est terrible : " Il tuera son père ; il épousera sa mère". Il décide d'échapper à son destin : il attacha les deux pieds de son fils nouveau-né, qu'ils percent, et ils ordonnent qu'il soit abandonné dans la montagne, aux bêtes sauvages sur les flancs du mont Cithéron. Le bébé gémissant émeut le cœur du serviteur chargé de la besogne. Il le confie à des bergers du roi de Corinthe, qui l'amènent à leur maître </w:t>
      </w:r>
      <w:proofErr w:type="spellStart"/>
      <w:r w:rsidRPr="006E3386">
        <w:rPr>
          <w:rFonts w:eastAsia="Times New Roman" w:cstheme="minorHAnsi"/>
          <w:sz w:val="24"/>
          <w:szCs w:val="24"/>
          <w:lang w:val="fr-CA"/>
        </w:rPr>
        <w:t>Polybos</w:t>
      </w:r>
      <w:proofErr w:type="spellEnd"/>
      <w:r w:rsidRPr="006E3386">
        <w:rPr>
          <w:rFonts w:eastAsia="Times New Roman" w:cstheme="minorHAnsi"/>
          <w:sz w:val="24"/>
          <w:szCs w:val="24"/>
          <w:lang w:val="fr-CA"/>
        </w:rPr>
        <w:t xml:space="preserve">, roi de Corinthe sa femme </w:t>
      </w:r>
      <w:proofErr w:type="spellStart"/>
      <w:r w:rsidRPr="006E3386">
        <w:rPr>
          <w:rFonts w:eastAsia="Times New Roman" w:cstheme="minorHAnsi"/>
          <w:sz w:val="24"/>
          <w:szCs w:val="24"/>
          <w:lang w:val="fr-CA"/>
        </w:rPr>
        <w:t>Périboea</w:t>
      </w:r>
      <w:proofErr w:type="spellEnd"/>
      <w:r w:rsidRPr="006E3386">
        <w:rPr>
          <w:rFonts w:eastAsia="Times New Roman" w:cstheme="minorHAnsi"/>
          <w:sz w:val="24"/>
          <w:szCs w:val="24"/>
          <w:lang w:val="fr-CA"/>
        </w:rPr>
        <w:t xml:space="preserve"> désespérait justement d'avoir un héritier, </w:t>
      </w:r>
      <w:proofErr w:type="spellStart"/>
      <w:r w:rsidRPr="006E3386">
        <w:rPr>
          <w:rFonts w:eastAsia="Times New Roman" w:cstheme="minorHAnsi"/>
          <w:sz w:val="24"/>
          <w:szCs w:val="24"/>
          <w:lang w:val="fr-CA"/>
        </w:rPr>
        <w:t>Polybos</w:t>
      </w:r>
      <w:proofErr w:type="spellEnd"/>
      <w:r w:rsidRPr="006E3386">
        <w:rPr>
          <w:rFonts w:eastAsia="Times New Roman" w:cstheme="minorHAnsi"/>
          <w:sz w:val="24"/>
          <w:szCs w:val="24"/>
          <w:lang w:val="fr-CA"/>
        </w:rPr>
        <w:t xml:space="preserve"> l'appela Œdipe (" celui qui a les pieds enflés ", en grec) et l'éleva comme son propre fils. Des années passent. Un jour, pendant une querelle, un Corinthien traite Œdipe d'enfant trouvé. Celui-ci, alarmé, part demander la vérité à Pythie de Delphes. En chemin, un vieillard monté sur un char lui commande, un peu trop impérieusement, de s'écarter de son chemin. Œdipe, qui a le sang vif, le tue. C'était bien sûr le roi Laïos, son père. Ainsi, Œdipe accomplit la prophétie sans le vouloir.</w:t>
      </w:r>
    </w:p>
    <w:p w:rsidR="006E3386" w:rsidRPr="006E3386" w:rsidRDefault="006E3386" w:rsidP="006E3386">
      <w:pPr>
        <w:pStyle w:val="ListParagraph"/>
        <w:spacing w:before="100" w:beforeAutospacing="1" w:after="100" w:afterAutospacing="1" w:line="240" w:lineRule="auto"/>
        <w:ind w:right="80"/>
        <w:jc w:val="both"/>
        <w:rPr>
          <w:rFonts w:eastAsia="Times New Roman" w:cstheme="minorHAnsi"/>
          <w:sz w:val="24"/>
          <w:szCs w:val="24"/>
          <w:lang w:val="fr-CA"/>
        </w:rPr>
      </w:pPr>
      <w:r w:rsidRPr="006E3386">
        <w:rPr>
          <w:rFonts w:eastAsia="Times New Roman" w:cstheme="minorHAnsi"/>
          <w:sz w:val="24"/>
          <w:szCs w:val="24"/>
          <w:lang w:val="fr-CA"/>
        </w:rPr>
        <w:t>Œdipe arriva à Thèbes, qui était sous la coupe d'un monstre sanguinaire appelé le Sphinx, lion à tête de femme. La créature bloquait les routes menant à la ville, tuant et dévorant les voyageurs qui ne pouvaient résoudre l'énigme fameuse qu'elle leur proposait : " Quel est l'animal qui le matin marche sur quatre pieds, à midi sur deux et le soir sur trois ?". Œdipe répond sans hésiter que c'est l'homme, qui au matin de sa vie marche à quatre pattes, va sur ses deux jambes à l'âge adulte et s'aide d'une canne pour soutenir sa vieillesse. Le Sphinx, vexé, se suicide. Œdipe s'attira les faveurs de la ville pour avoir libéré Thèbes du Sphinx. En remerciement, les Thébains le firent roi et lui donnèrent comme épouse la veuve de Laïos, Jocaste. Pendant de nombreuses années, le couple vécut heureux, ne sachant pas qu'ils étaient en réalité mère et fils. La seconde partie de l'oracle est accomplie.</w:t>
      </w:r>
    </w:p>
    <w:p w:rsidR="006E3386" w:rsidRPr="006E3386" w:rsidRDefault="006E3386" w:rsidP="006E3386">
      <w:pPr>
        <w:pStyle w:val="ListParagraph"/>
        <w:spacing w:before="100" w:beforeAutospacing="1" w:after="100" w:afterAutospacing="1" w:line="240" w:lineRule="auto"/>
        <w:ind w:right="80"/>
        <w:jc w:val="both"/>
        <w:rPr>
          <w:rFonts w:eastAsia="Times New Roman" w:cstheme="minorHAnsi"/>
          <w:sz w:val="24"/>
          <w:szCs w:val="24"/>
          <w:lang w:val="fr-CA"/>
        </w:rPr>
      </w:pPr>
      <w:r w:rsidRPr="006E3386">
        <w:rPr>
          <w:rFonts w:eastAsia="Times New Roman" w:cstheme="minorHAnsi"/>
          <w:sz w:val="24"/>
          <w:szCs w:val="24"/>
          <w:lang w:val="fr-CA"/>
        </w:rPr>
        <w:t>Les années passent, des enfants naissent du couple incestueux, deux garçons (</w:t>
      </w:r>
      <w:proofErr w:type="spellStart"/>
      <w:r w:rsidRPr="006E3386">
        <w:rPr>
          <w:rFonts w:eastAsia="Times New Roman" w:cstheme="minorHAnsi"/>
          <w:sz w:val="24"/>
          <w:szCs w:val="24"/>
          <w:lang w:val="fr-CA"/>
        </w:rPr>
        <w:t>Etéocle</w:t>
      </w:r>
      <w:proofErr w:type="spellEnd"/>
      <w:r w:rsidRPr="006E3386">
        <w:rPr>
          <w:rFonts w:eastAsia="Times New Roman" w:cstheme="minorHAnsi"/>
          <w:sz w:val="24"/>
          <w:szCs w:val="24"/>
          <w:lang w:val="fr-CA"/>
        </w:rPr>
        <w:t xml:space="preserve"> et Polynice) et deux filles, Antigone et Ismène. Les dieux, qui ont longtemps favorisé le règne d'Œdipe, s'aperçoivent soudain, dans un spectaculaire accès de mauvaise foi, que ce roi est un meurtrier.</w:t>
      </w:r>
    </w:p>
    <w:p w:rsidR="006E3386" w:rsidRPr="006E3386" w:rsidRDefault="006E3386" w:rsidP="006E3386">
      <w:pPr>
        <w:pStyle w:val="ListParagraph"/>
        <w:rPr>
          <w:rFonts w:cstheme="minorHAnsi"/>
          <w:sz w:val="24"/>
          <w:szCs w:val="24"/>
          <w:u w:val="single"/>
          <w:lang w:val="fr-CA"/>
        </w:rPr>
      </w:pPr>
    </w:p>
    <w:p w:rsidR="006E3386" w:rsidRDefault="006E3386" w:rsidP="006E3386">
      <w:pPr>
        <w:pStyle w:val="ListParagraph"/>
        <w:rPr>
          <w:rFonts w:ascii="Papyrus" w:hAnsi="Papyrus"/>
          <w:sz w:val="24"/>
          <w:szCs w:val="24"/>
          <w:u w:val="single"/>
          <w:lang w:val="fr-CA"/>
        </w:rPr>
      </w:pPr>
    </w:p>
    <w:p w:rsidR="006E3386" w:rsidRDefault="006E3386" w:rsidP="006E3386">
      <w:pPr>
        <w:pStyle w:val="ListParagraph"/>
        <w:rPr>
          <w:rFonts w:ascii="Papyrus" w:hAnsi="Papyrus"/>
          <w:sz w:val="24"/>
          <w:szCs w:val="24"/>
          <w:lang w:val="fr-CA"/>
        </w:rPr>
      </w:pPr>
      <w:r>
        <w:rPr>
          <w:rFonts w:ascii="Papyrus" w:hAnsi="Papyrus"/>
          <w:sz w:val="24"/>
          <w:szCs w:val="24"/>
          <w:u w:val="single"/>
          <w:lang w:val="fr-CA"/>
        </w:rPr>
        <w:lastRenderedPageBreak/>
        <w:t xml:space="preserve">Questions : </w:t>
      </w:r>
    </w:p>
    <w:p w:rsidR="006E3386" w:rsidRDefault="006E3386" w:rsidP="006E3386">
      <w:pPr>
        <w:pStyle w:val="ListParagraph"/>
        <w:numPr>
          <w:ilvl w:val="0"/>
          <w:numId w:val="7"/>
        </w:numPr>
        <w:rPr>
          <w:rFonts w:ascii="Papyrus" w:hAnsi="Papyrus"/>
          <w:sz w:val="24"/>
          <w:szCs w:val="24"/>
          <w:lang w:val="fr-CA"/>
        </w:rPr>
      </w:pPr>
      <w:r>
        <w:rPr>
          <w:rFonts w:ascii="Papyrus" w:hAnsi="Papyrus"/>
          <w:sz w:val="24"/>
          <w:szCs w:val="24"/>
          <w:lang w:val="fr-CA"/>
        </w:rPr>
        <w:t>Qu’est-ce que l’oracle prédit?</w:t>
      </w:r>
    </w:p>
    <w:p w:rsidR="006E3386" w:rsidRDefault="006E3386" w:rsidP="006E3386">
      <w:pPr>
        <w:pStyle w:val="ListParagraph"/>
        <w:numPr>
          <w:ilvl w:val="0"/>
          <w:numId w:val="7"/>
        </w:numPr>
        <w:rPr>
          <w:rFonts w:ascii="Papyrus" w:hAnsi="Papyrus"/>
          <w:sz w:val="24"/>
          <w:szCs w:val="24"/>
          <w:lang w:val="fr-CA"/>
        </w:rPr>
      </w:pPr>
      <w:r>
        <w:rPr>
          <w:rFonts w:ascii="Papyrus" w:hAnsi="Papyrus"/>
          <w:sz w:val="24"/>
          <w:szCs w:val="24"/>
          <w:lang w:val="fr-CA"/>
        </w:rPr>
        <w:t>Comment Laïos essaye-t-il d’échapper à cette prédiction?</w:t>
      </w:r>
    </w:p>
    <w:p w:rsidR="006E3386" w:rsidRDefault="006E3386" w:rsidP="006E3386">
      <w:pPr>
        <w:pStyle w:val="ListParagraph"/>
        <w:numPr>
          <w:ilvl w:val="0"/>
          <w:numId w:val="7"/>
        </w:numPr>
        <w:rPr>
          <w:rFonts w:ascii="Papyrus" w:hAnsi="Papyrus"/>
          <w:sz w:val="24"/>
          <w:szCs w:val="24"/>
          <w:lang w:val="fr-CA"/>
        </w:rPr>
      </w:pPr>
      <w:r>
        <w:rPr>
          <w:rFonts w:ascii="Papyrus" w:hAnsi="Papyrus"/>
          <w:sz w:val="24"/>
          <w:szCs w:val="24"/>
          <w:lang w:val="fr-CA"/>
        </w:rPr>
        <w:t>Explique comment la prédiction réussie à se produire.</w:t>
      </w:r>
    </w:p>
    <w:p w:rsidR="00FE658F" w:rsidRDefault="006E3386" w:rsidP="006E3386">
      <w:pPr>
        <w:pStyle w:val="ListParagraph"/>
        <w:numPr>
          <w:ilvl w:val="0"/>
          <w:numId w:val="7"/>
        </w:numPr>
        <w:rPr>
          <w:rFonts w:ascii="Papyrus" w:hAnsi="Papyrus"/>
          <w:sz w:val="24"/>
          <w:szCs w:val="24"/>
          <w:lang w:val="fr-CA"/>
        </w:rPr>
      </w:pPr>
      <w:r>
        <w:rPr>
          <w:rFonts w:ascii="Papyrus" w:hAnsi="Papyrus"/>
          <w:sz w:val="24"/>
          <w:szCs w:val="24"/>
          <w:lang w:val="fr-CA"/>
        </w:rPr>
        <w:t xml:space="preserve">Est-ce que ce mythe est vraisemblable? Explique. </w:t>
      </w:r>
    </w:p>
    <w:p w:rsidR="00FE658F" w:rsidRDefault="00FE658F">
      <w:pPr>
        <w:rPr>
          <w:rFonts w:ascii="Papyrus" w:hAnsi="Papyrus"/>
          <w:sz w:val="24"/>
          <w:szCs w:val="24"/>
          <w:lang w:val="fr-CA"/>
        </w:rPr>
      </w:pPr>
      <w:r>
        <w:rPr>
          <w:rFonts w:ascii="Papyrus" w:hAnsi="Papyrus"/>
          <w:sz w:val="24"/>
          <w:szCs w:val="24"/>
          <w:lang w:val="fr-CA"/>
        </w:rPr>
        <w:br w:type="page"/>
      </w:r>
    </w:p>
    <w:p w:rsidR="006E3386" w:rsidRDefault="00FE658F" w:rsidP="00FE658F">
      <w:pPr>
        <w:jc w:val="center"/>
        <w:rPr>
          <w:rFonts w:ascii="Papyrus" w:hAnsi="Papyrus"/>
          <w:b/>
          <w:sz w:val="24"/>
          <w:szCs w:val="24"/>
          <w:lang w:val="fr-CA"/>
        </w:rPr>
      </w:pPr>
      <w:r w:rsidRPr="00FE658F">
        <w:rPr>
          <w:rFonts w:ascii="Papyrus" w:hAnsi="Papyrus"/>
          <w:b/>
          <w:sz w:val="24"/>
          <w:szCs w:val="24"/>
          <w:lang w:val="fr-CA"/>
        </w:rPr>
        <w:lastRenderedPageBreak/>
        <w:t>La gloire de la Grèce</w:t>
      </w:r>
    </w:p>
    <w:p w:rsidR="00FE658F" w:rsidRPr="00FE658F" w:rsidRDefault="00FE658F" w:rsidP="00FE658F">
      <w:pPr>
        <w:rPr>
          <w:rFonts w:ascii="Papyrus" w:hAnsi="Papyrus"/>
          <w:sz w:val="24"/>
          <w:szCs w:val="24"/>
          <w:lang w:val="fr-CA"/>
        </w:rPr>
      </w:pPr>
      <w:r>
        <w:rPr>
          <w:rFonts w:ascii="Papyrus" w:hAnsi="Papyrus"/>
          <w:b/>
          <w:sz w:val="24"/>
          <w:szCs w:val="24"/>
          <w:lang w:val="fr-CA"/>
        </w:rPr>
        <w:t>*</w:t>
      </w:r>
      <w:r>
        <w:rPr>
          <w:rFonts w:ascii="Papyrus" w:hAnsi="Papyrus"/>
          <w:sz w:val="24"/>
          <w:szCs w:val="24"/>
          <w:lang w:val="fr-CA"/>
        </w:rPr>
        <w:t>Référence </w:t>
      </w:r>
      <w:proofErr w:type="gramStart"/>
      <w:r>
        <w:rPr>
          <w:rFonts w:ascii="Papyrus" w:hAnsi="Papyrus"/>
          <w:sz w:val="24"/>
          <w:szCs w:val="24"/>
          <w:lang w:val="fr-CA"/>
        </w:rPr>
        <w:t>:</w:t>
      </w:r>
      <w:r w:rsidRPr="00FE658F">
        <w:rPr>
          <w:lang w:val="fr-CA"/>
        </w:rPr>
        <w:t xml:space="preserve"> </w:t>
      </w:r>
      <w:r>
        <w:rPr>
          <w:lang w:val="fr-CA"/>
        </w:rPr>
        <w:t xml:space="preserve"> </w:t>
      </w:r>
      <w:proofErr w:type="gramEnd"/>
      <w:hyperlink r:id="rId8" w:history="1">
        <w:r w:rsidRPr="00DD3027">
          <w:rPr>
            <w:rStyle w:val="Hyperlink"/>
            <w:rFonts w:ascii="Papyrus" w:hAnsi="Papyrus"/>
            <w:sz w:val="24"/>
            <w:szCs w:val="24"/>
            <w:lang w:val="fr-CA"/>
          </w:rPr>
          <w:t>http://www.universalis.fr/encyclopedie/antigone-sophocle/</w:t>
        </w:r>
      </w:hyperlink>
      <w:r>
        <w:rPr>
          <w:rFonts w:ascii="Papyrus" w:hAnsi="Papyrus"/>
          <w:sz w:val="24"/>
          <w:szCs w:val="24"/>
          <w:lang w:val="fr-CA"/>
        </w:rPr>
        <w:t xml:space="preserve"> et </w:t>
      </w:r>
      <w:r>
        <w:rPr>
          <w:rFonts w:ascii="Papyrus" w:hAnsi="Papyrus"/>
          <w:i/>
          <w:sz w:val="24"/>
          <w:szCs w:val="24"/>
          <w:lang w:val="fr-CA"/>
        </w:rPr>
        <w:t xml:space="preserve">Modern </w:t>
      </w:r>
      <w:proofErr w:type="spellStart"/>
      <w:r>
        <w:rPr>
          <w:rFonts w:ascii="Papyrus" w:hAnsi="Papyrus"/>
          <w:i/>
          <w:sz w:val="24"/>
          <w:szCs w:val="24"/>
          <w:lang w:val="fr-CA"/>
        </w:rPr>
        <w:t>History</w:t>
      </w:r>
      <w:proofErr w:type="spellEnd"/>
      <w:r>
        <w:rPr>
          <w:rFonts w:ascii="Papyrus" w:hAnsi="Papyrus"/>
          <w:i/>
          <w:sz w:val="24"/>
          <w:szCs w:val="24"/>
          <w:lang w:val="fr-CA"/>
        </w:rPr>
        <w:t xml:space="preserve"> </w:t>
      </w:r>
      <w:r>
        <w:rPr>
          <w:rFonts w:ascii="Papyrus" w:hAnsi="Papyrus"/>
          <w:sz w:val="24"/>
          <w:szCs w:val="24"/>
          <w:lang w:val="fr-CA"/>
        </w:rPr>
        <w:t>p. 126-127</w:t>
      </w:r>
    </w:p>
    <w:p w:rsidR="00FE658F" w:rsidRDefault="00FE658F" w:rsidP="00FE658F">
      <w:pPr>
        <w:rPr>
          <w:rFonts w:ascii="Papyrus" w:hAnsi="Papyrus"/>
          <w:sz w:val="24"/>
          <w:szCs w:val="24"/>
          <w:u w:val="single"/>
          <w:lang w:val="fr-CA"/>
        </w:rPr>
      </w:pPr>
      <w:r w:rsidRPr="00FE658F">
        <w:rPr>
          <w:rFonts w:ascii="Papyrus" w:hAnsi="Papyrus"/>
          <w:sz w:val="24"/>
          <w:szCs w:val="24"/>
          <w:u w:val="single"/>
          <w:lang w:val="fr-CA"/>
        </w:rPr>
        <w:t xml:space="preserve">Station 4 : Le théâtre grec </w:t>
      </w:r>
    </w:p>
    <w:p w:rsidR="00FE658F" w:rsidRPr="00FE658F" w:rsidRDefault="00FE658F" w:rsidP="00FE658F">
      <w:pPr>
        <w:pStyle w:val="ListParagraph"/>
        <w:numPr>
          <w:ilvl w:val="0"/>
          <w:numId w:val="9"/>
        </w:numPr>
        <w:rPr>
          <w:rFonts w:ascii="Papyrus" w:hAnsi="Papyrus"/>
          <w:sz w:val="24"/>
          <w:szCs w:val="24"/>
          <w:u w:val="single"/>
          <w:lang w:val="fr-CA"/>
        </w:rPr>
      </w:pPr>
      <w:r>
        <w:rPr>
          <w:rFonts w:ascii="Papyrus" w:hAnsi="Papyrus"/>
          <w:sz w:val="24"/>
          <w:szCs w:val="24"/>
          <w:lang w:val="fr-CA"/>
        </w:rPr>
        <w:t xml:space="preserve">Lire le texte ci-dessous à propos de la pièce de théâtre, </w:t>
      </w:r>
      <w:r>
        <w:rPr>
          <w:rFonts w:ascii="Papyrus" w:hAnsi="Papyrus"/>
          <w:i/>
          <w:sz w:val="24"/>
          <w:szCs w:val="24"/>
          <w:lang w:val="fr-CA"/>
        </w:rPr>
        <w:t>Antigone</w:t>
      </w:r>
      <w:r>
        <w:rPr>
          <w:rFonts w:ascii="Papyrus" w:hAnsi="Papyrus"/>
          <w:sz w:val="24"/>
          <w:szCs w:val="24"/>
          <w:lang w:val="fr-CA"/>
        </w:rPr>
        <w:t xml:space="preserve">, composé par Sophocle. </w:t>
      </w:r>
    </w:p>
    <w:p w:rsidR="00FE658F" w:rsidRDefault="00C253D4" w:rsidP="00FE658F">
      <w:pPr>
        <w:pStyle w:val="ListParagraph"/>
        <w:rPr>
          <w:rFonts w:cstheme="minorHAnsi"/>
          <w:lang w:val="fr-FR"/>
        </w:rPr>
      </w:pPr>
      <w:r>
        <w:rPr>
          <w:rFonts w:cstheme="minorHAnsi"/>
          <w:noProof/>
          <w:lang w:val="en-CA" w:eastAsia="en-CA"/>
        </w:rPr>
        <w:drawing>
          <wp:anchor distT="0" distB="0" distL="114300" distR="114300" simplePos="0" relativeHeight="251708416" behindDoc="1" locked="0" layoutInCell="1" allowOverlap="1">
            <wp:simplePos x="0" y="0"/>
            <wp:positionH relativeFrom="column">
              <wp:posOffset>4792094</wp:posOffset>
            </wp:positionH>
            <wp:positionV relativeFrom="paragraph">
              <wp:posOffset>1888490</wp:posOffset>
            </wp:positionV>
            <wp:extent cx="1751581" cy="1971675"/>
            <wp:effectExtent l="19050" t="0" r="1019" b="0"/>
            <wp:wrapNone/>
            <wp:docPr id="5" name="Picture 4" descr="anti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gone.jpg"/>
                    <pic:cNvPicPr/>
                  </pic:nvPicPr>
                  <pic:blipFill>
                    <a:blip r:embed="rId9" cstate="print"/>
                    <a:stretch>
                      <a:fillRect/>
                    </a:stretch>
                  </pic:blipFill>
                  <pic:spPr>
                    <a:xfrm>
                      <a:off x="0" y="0"/>
                      <a:ext cx="1751581" cy="1971675"/>
                    </a:xfrm>
                    <a:prstGeom prst="rect">
                      <a:avLst/>
                    </a:prstGeom>
                  </pic:spPr>
                </pic:pic>
              </a:graphicData>
            </a:graphic>
          </wp:anchor>
        </w:drawing>
      </w:r>
      <w:r w:rsidR="00FE658F">
        <w:rPr>
          <w:rFonts w:cstheme="minorHAnsi"/>
          <w:lang w:val="fr-FR"/>
        </w:rPr>
        <w:t>« </w:t>
      </w:r>
      <w:r w:rsidR="00FE658F" w:rsidRPr="00FE658F">
        <w:rPr>
          <w:rFonts w:cstheme="minorHAnsi"/>
          <w:lang w:val="fr-FR"/>
        </w:rPr>
        <w:t xml:space="preserve">Sophocle situe le point de départ de sa pièce au moment où </w:t>
      </w:r>
      <w:hyperlink r:id="rId10" w:history="1">
        <w:r w:rsidR="00FE658F" w:rsidRPr="00FE658F">
          <w:rPr>
            <w:rStyle w:val="Hyperlink"/>
            <w:rFonts w:cstheme="minorHAnsi"/>
            <w:lang w:val="fr-FR"/>
          </w:rPr>
          <w:t>Antigone</w:t>
        </w:r>
      </w:hyperlink>
      <w:r w:rsidR="00FE658F" w:rsidRPr="00FE658F">
        <w:rPr>
          <w:rFonts w:cstheme="minorHAnsi"/>
          <w:lang w:val="fr-FR"/>
        </w:rPr>
        <w:t xml:space="preserve"> informe sa sœur Ismène du décret promulgué par leur oncle, le tyran Créon : il a interdit d'enterrer leur frère Polynice alors qu'il s'apprête à célébrer dignement les funérailles de leur autre frère, Étéocle. Tous deux se sont entre-tués au cours d'une guerre civile où Étéocle défendait Thèbes, alors que Polynice l'attaquait. « Le bon et le méchant ne sont pas égaux en matière de droits », affirme Créon qui refuse au traître le droit à l'ensevelissement au nom de la raison d'État. À quoi Antigone lui réplique : « Je ne pense pas que tes décrets soient assez forts / pour que toi, mortel, tu puisses passer outre / aux lois non écrites et immuables des dieux. » Dès les premiers vers de la pièce, Antigone exprime sa détermination inflexible et le caractère inéluctable du châtiment : « Moi, je vais l'enterrer. Il me paraît beau de mou</w:t>
      </w:r>
      <w:r w:rsidR="00FE658F">
        <w:rPr>
          <w:rFonts w:cstheme="minorHAnsi"/>
          <w:lang w:val="fr-FR"/>
        </w:rPr>
        <w:t xml:space="preserve">rir en faisant cela. » </w:t>
      </w:r>
      <w:r w:rsidR="00FE658F" w:rsidRPr="00FE658F">
        <w:rPr>
          <w:rFonts w:cstheme="minorHAnsi"/>
          <w:lang w:val="fr-FR"/>
        </w:rPr>
        <w:t>[…]</w:t>
      </w:r>
      <w:r w:rsidR="00FE658F">
        <w:rPr>
          <w:rFonts w:cstheme="minorHAnsi"/>
          <w:lang w:val="fr-FR"/>
        </w:rPr>
        <w:t> »</w:t>
      </w:r>
    </w:p>
    <w:p w:rsidR="00FE658F" w:rsidRDefault="00FE658F" w:rsidP="00FE658F">
      <w:pPr>
        <w:pStyle w:val="ListParagraph"/>
        <w:rPr>
          <w:rFonts w:cstheme="minorHAnsi"/>
          <w:lang w:val="fr-FR"/>
        </w:rPr>
      </w:pPr>
    </w:p>
    <w:p w:rsidR="00FE658F" w:rsidRPr="00FE658F" w:rsidRDefault="00FE658F" w:rsidP="00FE658F">
      <w:pPr>
        <w:pStyle w:val="ListParagraph"/>
        <w:numPr>
          <w:ilvl w:val="0"/>
          <w:numId w:val="9"/>
        </w:numPr>
        <w:rPr>
          <w:rFonts w:ascii="Papyrus" w:hAnsi="Papyrus" w:cstheme="minorHAnsi"/>
          <w:sz w:val="24"/>
          <w:szCs w:val="24"/>
          <w:u w:val="single"/>
          <w:lang w:val="fr-CA"/>
        </w:rPr>
      </w:pPr>
      <w:r w:rsidRPr="00FE658F">
        <w:rPr>
          <w:rFonts w:ascii="Papyrus" w:hAnsi="Papyrus" w:cstheme="minorHAnsi"/>
          <w:lang w:val="fr-FR"/>
        </w:rPr>
        <w:t xml:space="preserve">Quelle est le message véhiculé par cette pièce ? </w:t>
      </w:r>
    </w:p>
    <w:p w:rsidR="00FE658F" w:rsidRDefault="00FE658F" w:rsidP="00FE658F">
      <w:pPr>
        <w:rPr>
          <w:rFonts w:ascii="Papyrus" w:hAnsi="Papyrus"/>
          <w:sz w:val="24"/>
          <w:szCs w:val="24"/>
          <w:u w:val="single"/>
          <w:lang w:val="fr-CA"/>
        </w:rPr>
      </w:pPr>
    </w:p>
    <w:p w:rsidR="00FE658F" w:rsidRDefault="00FE658F" w:rsidP="00FE658F">
      <w:pPr>
        <w:rPr>
          <w:rFonts w:ascii="Papyrus" w:hAnsi="Papyrus"/>
          <w:sz w:val="24"/>
          <w:szCs w:val="24"/>
          <w:u w:val="single"/>
          <w:lang w:val="fr-CA"/>
        </w:rPr>
      </w:pPr>
      <w:r>
        <w:rPr>
          <w:rFonts w:ascii="Papyrus" w:hAnsi="Papyrus"/>
          <w:sz w:val="24"/>
          <w:szCs w:val="24"/>
          <w:u w:val="single"/>
          <w:lang w:val="fr-CA"/>
        </w:rPr>
        <w:t xml:space="preserve">Le théâtre grec </w:t>
      </w:r>
    </w:p>
    <w:p w:rsidR="00FE658F" w:rsidRDefault="00FE658F" w:rsidP="00FE658F">
      <w:pPr>
        <w:pStyle w:val="ListParagraph"/>
        <w:numPr>
          <w:ilvl w:val="0"/>
          <w:numId w:val="8"/>
        </w:numPr>
        <w:rPr>
          <w:rFonts w:ascii="Papyrus" w:hAnsi="Papyrus"/>
          <w:sz w:val="24"/>
          <w:szCs w:val="24"/>
          <w:lang w:val="fr-CA"/>
        </w:rPr>
      </w:pPr>
      <w:r>
        <w:rPr>
          <w:rFonts w:ascii="Papyrus" w:hAnsi="Papyrus"/>
          <w:sz w:val="24"/>
          <w:szCs w:val="24"/>
          <w:lang w:val="fr-CA"/>
        </w:rPr>
        <w:t>Quel type de pièce de théâtre les Grecs produisent-ils?</w:t>
      </w:r>
    </w:p>
    <w:p w:rsidR="00FE658F" w:rsidRDefault="00FE658F" w:rsidP="00FE658F">
      <w:pPr>
        <w:pStyle w:val="ListParagraph"/>
        <w:numPr>
          <w:ilvl w:val="0"/>
          <w:numId w:val="8"/>
        </w:numPr>
        <w:rPr>
          <w:rFonts w:ascii="Papyrus" w:hAnsi="Papyrus"/>
          <w:sz w:val="24"/>
          <w:szCs w:val="24"/>
          <w:lang w:val="fr-CA"/>
        </w:rPr>
      </w:pPr>
      <w:r>
        <w:rPr>
          <w:rFonts w:ascii="Papyrus" w:hAnsi="Papyrus"/>
          <w:sz w:val="24"/>
          <w:szCs w:val="24"/>
          <w:lang w:val="fr-CA"/>
        </w:rPr>
        <w:t>Quelles sont les thèmes des pièces de théâtres?</w:t>
      </w:r>
    </w:p>
    <w:p w:rsidR="00FE658F" w:rsidRPr="00FE658F" w:rsidRDefault="00FE658F" w:rsidP="00FE658F">
      <w:pPr>
        <w:pStyle w:val="ListParagraph"/>
        <w:numPr>
          <w:ilvl w:val="0"/>
          <w:numId w:val="8"/>
        </w:numPr>
        <w:rPr>
          <w:rFonts w:ascii="Papyrus" w:hAnsi="Papyrus"/>
          <w:sz w:val="24"/>
          <w:szCs w:val="24"/>
          <w:lang w:val="fr-CA"/>
        </w:rPr>
      </w:pPr>
      <w:r>
        <w:rPr>
          <w:rFonts w:ascii="Papyrus" w:hAnsi="Papyrus"/>
          <w:sz w:val="24"/>
          <w:szCs w:val="24"/>
          <w:lang w:val="fr-CA"/>
        </w:rPr>
        <w:t>Quelles sont les ressemblances et les différences  du théâtre grec au théâtre moderne?</w:t>
      </w:r>
      <w:r>
        <w:rPr>
          <w:rFonts w:ascii="Papyrus" w:hAnsi="Papyrus"/>
          <w:sz w:val="24"/>
          <w:szCs w:val="24"/>
          <w:lang w:val="fr-CA"/>
        </w:rPr>
        <w:br w:type="textWrapping" w:clear="all"/>
      </w:r>
    </w:p>
    <w:sectPr w:rsidR="00FE658F" w:rsidRPr="00FE658F" w:rsidSect="0005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C45"/>
    <w:multiLevelType w:val="hybridMultilevel"/>
    <w:tmpl w:val="C5BA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D37C4"/>
    <w:multiLevelType w:val="hybridMultilevel"/>
    <w:tmpl w:val="8FB0E290"/>
    <w:lvl w:ilvl="0" w:tplc="BDAAA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55F8E"/>
    <w:multiLevelType w:val="hybridMultilevel"/>
    <w:tmpl w:val="90243AC6"/>
    <w:lvl w:ilvl="0" w:tplc="929AA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14B28"/>
    <w:multiLevelType w:val="hybridMultilevel"/>
    <w:tmpl w:val="962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A241B"/>
    <w:multiLevelType w:val="hybridMultilevel"/>
    <w:tmpl w:val="88A6D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431E3"/>
    <w:multiLevelType w:val="hybridMultilevel"/>
    <w:tmpl w:val="2F3C9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F3DED"/>
    <w:multiLevelType w:val="hybridMultilevel"/>
    <w:tmpl w:val="C614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F13D1"/>
    <w:multiLevelType w:val="hybridMultilevel"/>
    <w:tmpl w:val="5852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5069D"/>
    <w:multiLevelType w:val="hybridMultilevel"/>
    <w:tmpl w:val="B3DA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B3245"/>
    <w:rsid w:val="0005538B"/>
    <w:rsid w:val="006A658B"/>
    <w:rsid w:val="006E3386"/>
    <w:rsid w:val="009E3A8A"/>
    <w:rsid w:val="00AB3245"/>
    <w:rsid w:val="00C253D4"/>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59"/>
        <o:r id="V:Rule2" type="connector" idref="#_x0000_s1055"/>
        <o:r id="V:Rule3" type="connector" idref="#_x0000_s1027"/>
        <o:r id="V:Rule4" type="connector" idref="#_x0000_s1060"/>
        <o:r id="V:Rule5" type="connector" idref="#_x0000_s1042"/>
        <o:r id="V:Rule6" type="connector" idref="#_x0000_s1033"/>
        <o:r id="V:Rule7" type="connector" idref="#_x0000_s1054"/>
        <o:r id="V:Rule8" type="connector" idref="#_x0000_s1028"/>
        <o:r id="V:Rule9" type="connector" idref="#_x0000_s1063"/>
        <o:r id="V:Rule10" type="connector" idref="#_x0000_s1061"/>
        <o:r id="V:Rule11" type="connector" idref="#_x0000_s1038"/>
        <o:r id="V:Rule12" type="connector" idref="#_x0000_s1043"/>
        <o:r id="V:Rule13" type="connector" idref="#_x0000_s1044"/>
        <o:r id="V:Rule14" type="connector" idref="#_x0000_s1039"/>
        <o:r id="V:Rule15" type="connector" idref="#_x0000_s1050"/>
        <o:r id="V:Rule16" type="connector" idref="#_x0000_s1073"/>
        <o:r id="V:Rule17" type="connector" idref="#_x0000_s1034"/>
        <o:r id="V:Rule18" type="connector" idref="#_x0000_s1041"/>
        <o:r id="V:Rule19" type="connector" idref="#_x0000_s1040"/>
        <o:r id="V:Rule20" type="connector" idref="#_x0000_s1049"/>
      </o:rules>
    </o:shapelayout>
  </w:shapeDefaults>
  <w:decimalSymbol w:val="."/>
  <w:listSeparator w:val=","/>
  <w15:docId w15:val="{AFBDBECA-246D-4A93-ABF5-479D9BD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8B"/>
  </w:style>
  <w:style w:type="paragraph" w:styleId="Heading1">
    <w:name w:val="heading 1"/>
    <w:basedOn w:val="Normal"/>
    <w:link w:val="Heading1Char"/>
    <w:uiPriority w:val="9"/>
    <w:qFormat/>
    <w:rsid w:val="006E3386"/>
    <w:pPr>
      <w:spacing w:before="100" w:beforeAutospacing="1" w:after="100" w:afterAutospacing="1" w:line="240" w:lineRule="auto"/>
      <w:jc w:val="center"/>
      <w:outlineLvl w:val="0"/>
    </w:pPr>
    <w:rPr>
      <w:rFonts w:ascii="Georgia" w:eastAsia="Times New Roman" w:hAnsi="Georgia" w:cs="Times New Roman"/>
      <w:b/>
      <w:bCs/>
      <w:color w:val="0066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45"/>
    <w:pPr>
      <w:ind w:left="720"/>
      <w:contextualSpacing/>
    </w:pPr>
  </w:style>
  <w:style w:type="paragraph" w:styleId="BalloonText">
    <w:name w:val="Balloon Text"/>
    <w:basedOn w:val="Normal"/>
    <w:link w:val="BalloonTextChar"/>
    <w:uiPriority w:val="99"/>
    <w:semiHidden/>
    <w:unhideWhenUsed/>
    <w:rsid w:val="00AB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45"/>
    <w:rPr>
      <w:rFonts w:ascii="Tahoma" w:hAnsi="Tahoma" w:cs="Tahoma"/>
      <w:sz w:val="16"/>
      <w:szCs w:val="16"/>
    </w:rPr>
  </w:style>
  <w:style w:type="character" w:customStyle="1" w:styleId="Heading1Char">
    <w:name w:val="Heading 1 Char"/>
    <w:basedOn w:val="DefaultParagraphFont"/>
    <w:link w:val="Heading1"/>
    <w:uiPriority w:val="9"/>
    <w:rsid w:val="006E3386"/>
    <w:rPr>
      <w:rFonts w:ascii="Georgia" w:eastAsia="Times New Roman" w:hAnsi="Georgia" w:cs="Times New Roman"/>
      <w:b/>
      <w:bCs/>
      <w:color w:val="006633"/>
      <w:kern w:val="36"/>
      <w:sz w:val="54"/>
      <w:szCs w:val="54"/>
    </w:rPr>
  </w:style>
  <w:style w:type="paragraph" w:styleId="NormalWeb">
    <w:name w:val="Normal (Web)"/>
    <w:basedOn w:val="Normal"/>
    <w:uiPriority w:val="99"/>
    <w:unhideWhenUsed/>
    <w:rsid w:val="006E3386"/>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FE65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FE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056">
      <w:bodyDiv w:val="1"/>
      <w:marLeft w:val="80"/>
      <w:marRight w:val="80"/>
      <w:marTop w:val="80"/>
      <w:marBottom w:val="80"/>
      <w:divBdr>
        <w:top w:val="none" w:sz="0" w:space="0" w:color="auto"/>
        <w:left w:val="none" w:sz="0" w:space="0" w:color="auto"/>
        <w:bottom w:val="none" w:sz="0" w:space="0" w:color="auto"/>
        <w:right w:val="none" w:sz="0" w:space="0" w:color="auto"/>
      </w:divBdr>
    </w:div>
    <w:div w:id="8899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alis.fr/encyclopedie/antigone-sophocl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ersalis.fr/encyclopedie/antigon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E5230-C851-4B7A-921C-6C3E0EBD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6</cp:revision>
  <cp:lastPrinted>2017-11-27T19:09:00Z</cp:lastPrinted>
  <dcterms:created xsi:type="dcterms:W3CDTF">2012-11-09T01:12:00Z</dcterms:created>
  <dcterms:modified xsi:type="dcterms:W3CDTF">2017-11-27T19:10:00Z</dcterms:modified>
</cp:coreProperties>
</file>